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03BB" w14:textId="2D9EAA1F" w:rsidR="00634578" w:rsidRPr="006A72FF" w:rsidRDefault="00634578" w:rsidP="002C726B">
      <w:pPr>
        <w:rPr>
          <w:b/>
        </w:rPr>
      </w:pPr>
      <w:r w:rsidRPr="006A72FF">
        <w:rPr>
          <w:b/>
        </w:rPr>
        <w:t xml:space="preserve">Zajednica </w:t>
      </w:r>
      <w:r w:rsidR="00406E19" w:rsidRPr="006A72FF">
        <w:rPr>
          <w:b/>
        </w:rPr>
        <w:t>š</w:t>
      </w:r>
      <w:r w:rsidRPr="006A72FF">
        <w:rPr>
          <w:b/>
        </w:rPr>
        <w:t>portskih udruga grada Vinkovaca, Kralja Zvonimira 1, 32100 Vinkovci, OIB: 40589927846</w:t>
      </w:r>
    </w:p>
    <w:p w14:paraId="17EAE46B" w14:textId="77777777" w:rsidR="00634578" w:rsidRPr="006A72FF" w:rsidRDefault="00634578" w:rsidP="00634578">
      <w:pPr>
        <w:jc w:val="center"/>
      </w:pPr>
      <w:r w:rsidRPr="006A72FF">
        <w:rPr>
          <w:noProof/>
          <w:lang w:eastAsia="hr-HR"/>
        </w:rPr>
        <w:drawing>
          <wp:inline distT="0" distB="0" distL="0" distR="0" wp14:anchorId="6C674183" wp14:editId="504922C5">
            <wp:extent cx="1028700" cy="67303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571" cy="6814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99B4A" w14:textId="49AC4C60" w:rsidR="00153A94" w:rsidRPr="006A72FF" w:rsidRDefault="00153A94" w:rsidP="00153A94">
      <w:pPr>
        <w:spacing w:after="0"/>
        <w:jc w:val="both"/>
      </w:pPr>
      <w:r w:rsidRPr="006A72FF">
        <w:t xml:space="preserve">Na temelju članka </w:t>
      </w:r>
      <w:r w:rsidR="00E3039E" w:rsidRPr="006A72FF">
        <w:t>4</w:t>
      </w:r>
      <w:r w:rsidRPr="006A72FF">
        <w:t xml:space="preserve">. Uredbe o kriterijima, mjerilima i postupcima financiranja i ugovaranja programa i projekata od interesa za opće dobro koje provode udruge (NN 26/15), </w:t>
      </w:r>
      <w:r w:rsidR="00145981" w:rsidRPr="006A72FF">
        <w:t xml:space="preserve">Uredbe o izmjenama i dopunama Uredbe o kriterijima, mjerilima i postupcima financiranja i ugovaranja programa i projekata od interesa za opće dobro koje provode udruge (NN 37/21), </w:t>
      </w:r>
      <w:r w:rsidRPr="006A72FF">
        <w:t xml:space="preserve">članaka </w:t>
      </w:r>
      <w:r w:rsidR="009869A3" w:rsidRPr="006A72FF">
        <w:t>34</w:t>
      </w:r>
      <w:r w:rsidRPr="006A72FF">
        <w:t>. i 7</w:t>
      </w:r>
      <w:r w:rsidR="009869A3" w:rsidRPr="006A72FF">
        <w:t>5</w:t>
      </w:r>
      <w:r w:rsidRPr="006A72FF">
        <w:t xml:space="preserve">. Zakona o sportu </w:t>
      </w:r>
      <w:bookmarkStart w:id="0" w:name="_Hlk130992637"/>
      <w:r w:rsidRPr="006A72FF">
        <w:t xml:space="preserve">(NN </w:t>
      </w:r>
      <w:r w:rsidR="00E3039E" w:rsidRPr="006A72FF">
        <w:t>1</w:t>
      </w:r>
      <w:r w:rsidR="00145981" w:rsidRPr="006A72FF">
        <w:t>41/22</w:t>
      </w:r>
      <w:r w:rsidRPr="006A72FF">
        <w:t>)</w:t>
      </w:r>
      <w:bookmarkEnd w:id="0"/>
      <w:r w:rsidRPr="006A72FF">
        <w:t xml:space="preserve">, </w:t>
      </w:r>
      <w:r w:rsidR="006A72FF" w:rsidRPr="00A6764D">
        <w:t>Programa javnih potreba u sportu Grada Vinkovaca za 202</w:t>
      </w:r>
      <w:r w:rsidR="007E0AD5">
        <w:t>6</w:t>
      </w:r>
      <w:r w:rsidR="006A72FF" w:rsidRPr="00A6764D">
        <w:t xml:space="preserve">. </w:t>
      </w:r>
      <w:r w:rsidR="006A72FF" w:rsidRPr="002D13C8">
        <w:t>godinu od 5.</w:t>
      </w:r>
      <w:r w:rsidR="008E07A4">
        <w:t xml:space="preserve"> </w:t>
      </w:r>
      <w:r w:rsidR="006A72FF" w:rsidRPr="002D13C8">
        <w:t>12.</w:t>
      </w:r>
      <w:r w:rsidR="008E07A4">
        <w:t xml:space="preserve"> </w:t>
      </w:r>
      <w:r w:rsidR="006A72FF" w:rsidRPr="002D13C8">
        <w:t>202</w:t>
      </w:r>
      <w:r w:rsidR="007E0AD5">
        <w:t>5</w:t>
      </w:r>
      <w:r w:rsidR="006A72FF" w:rsidRPr="002D13C8">
        <w:t>. godine</w:t>
      </w:r>
      <w:r w:rsidR="00C1056D" w:rsidRPr="006A72FF">
        <w:t xml:space="preserve">, </w:t>
      </w:r>
      <w:bookmarkStart w:id="1" w:name="_Hlk645419"/>
      <w:r w:rsidR="004E5919" w:rsidRPr="006A72FF">
        <w:t xml:space="preserve">te </w:t>
      </w:r>
      <w:r w:rsidR="007D3C78" w:rsidRPr="006A72FF">
        <w:t xml:space="preserve">temeljem Odluke </w:t>
      </w:r>
      <w:r w:rsidRPr="006A72FF">
        <w:t xml:space="preserve">Izvršnog odbora </w:t>
      </w:r>
      <w:r w:rsidR="004E5919" w:rsidRPr="006A72FF">
        <w:t xml:space="preserve">Zajednice športskih udruga grada </w:t>
      </w:r>
      <w:r w:rsidR="004E5919" w:rsidRPr="008E07A4">
        <w:t xml:space="preserve">Vinkovaca </w:t>
      </w:r>
      <w:r w:rsidR="007D3C78" w:rsidRPr="008E07A4">
        <w:t xml:space="preserve">od </w:t>
      </w:r>
      <w:r w:rsidR="008E433E" w:rsidRPr="008E07A4">
        <w:t>1</w:t>
      </w:r>
      <w:r w:rsidR="008E07A4" w:rsidRPr="008E07A4">
        <w:t>0</w:t>
      </w:r>
      <w:r w:rsidR="00872659" w:rsidRPr="008E07A4">
        <w:t>.</w:t>
      </w:r>
      <w:r w:rsidR="004E582D" w:rsidRPr="008E07A4">
        <w:t xml:space="preserve"> </w:t>
      </w:r>
      <w:r w:rsidR="008E433E" w:rsidRPr="008E07A4">
        <w:t>3</w:t>
      </w:r>
      <w:r w:rsidR="008A6730" w:rsidRPr="008E07A4">
        <w:t>.</w:t>
      </w:r>
      <w:r w:rsidR="004E582D" w:rsidRPr="008E07A4">
        <w:t xml:space="preserve"> </w:t>
      </w:r>
      <w:r w:rsidR="008A6730" w:rsidRPr="008E07A4">
        <w:t>202</w:t>
      </w:r>
      <w:r w:rsidR="008E433E" w:rsidRPr="008E07A4">
        <w:t>6</w:t>
      </w:r>
      <w:r w:rsidR="008A6730" w:rsidRPr="008E07A4">
        <w:t>.</w:t>
      </w:r>
      <w:r w:rsidR="000945EF" w:rsidRPr="008E07A4">
        <w:t xml:space="preserve"> godine</w:t>
      </w:r>
      <w:r w:rsidR="007D3C78" w:rsidRPr="008E07A4">
        <w:t xml:space="preserve"> </w:t>
      </w:r>
      <w:r w:rsidRPr="006A72FF">
        <w:t>raspisuje</w:t>
      </w:r>
      <w:r w:rsidR="000945EF" w:rsidRPr="006A72FF">
        <w:t xml:space="preserve"> se:</w:t>
      </w:r>
    </w:p>
    <w:bookmarkEnd w:id="1"/>
    <w:p w14:paraId="07D72520" w14:textId="77777777" w:rsidR="00153A94" w:rsidRPr="00670C7D" w:rsidRDefault="00153A94" w:rsidP="00153A94">
      <w:pPr>
        <w:spacing w:after="0"/>
        <w:jc w:val="both"/>
        <w:rPr>
          <w:color w:val="FF0000"/>
        </w:rPr>
      </w:pPr>
    </w:p>
    <w:p w14:paraId="63B7FBCA" w14:textId="77777777" w:rsidR="002C726B" w:rsidRPr="008C6F9D" w:rsidRDefault="002C726B" w:rsidP="00153A94">
      <w:pPr>
        <w:spacing w:after="0"/>
        <w:jc w:val="center"/>
        <w:rPr>
          <w:b/>
          <w:sz w:val="28"/>
          <w:szCs w:val="28"/>
        </w:rPr>
      </w:pPr>
      <w:bookmarkStart w:id="2" w:name="_Hlk536443238"/>
      <w:r w:rsidRPr="008C6F9D">
        <w:rPr>
          <w:b/>
          <w:sz w:val="28"/>
          <w:szCs w:val="28"/>
        </w:rPr>
        <w:t>P O Z I V</w:t>
      </w:r>
    </w:p>
    <w:p w14:paraId="244352F2" w14:textId="77777777" w:rsidR="00096B92" w:rsidRPr="008C6F9D" w:rsidRDefault="00993400" w:rsidP="000945EF">
      <w:pPr>
        <w:spacing w:after="0"/>
        <w:jc w:val="center"/>
      </w:pPr>
      <w:r w:rsidRPr="008C6F9D">
        <w:t>za dostavu</w:t>
      </w:r>
      <w:r w:rsidR="002C726B" w:rsidRPr="008C6F9D">
        <w:t xml:space="preserve"> </w:t>
      </w:r>
      <w:r w:rsidR="00096B92" w:rsidRPr="008C6F9D">
        <w:t xml:space="preserve">prijedloga programa za provedbu </w:t>
      </w:r>
    </w:p>
    <w:p w14:paraId="45D1CA3B" w14:textId="43CE691F" w:rsidR="00096B92" w:rsidRPr="008C6F9D" w:rsidRDefault="00096B92" w:rsidP="00096B92">
      <w:pPr>
        <w:spacing w:after="0"/>
        <w:jc w:val="center"/>
      </w:pPr>
      <w:r w:rsidRPr="008C6F9D">
        <w:t xml:space="preserve">Programa javnih potreba </w:t>
      </w:r>
      <w:r w:rsidR="007D584B" w:rsidRPr="008C6F9D">
        <w:t>u sportu Grada Vinkovaca za 20</w:t>
      </w:r>
      <w:r w:rsidR="008A6730" w:rsidRPr="008C6F9D">
        <w:t>2</w:t>
      </w:r>
      <w:r w:rsidR="00D432FB">
        <w:t>6</w:t>
      </w:r>
      <w:r w:rsidRPr="008C6F9D">
        <w:t>. godinu</w:t>
      </w:r>
      <w:r w:rsidR="000945EF" w:rsidRPr="008C6F9D">
        <w:t xml:space="preserve"> -</w:t>
      </w:r>
      <w:r w:rsidR="001463E3" w:rsidRPr="008C6F9D">
        <w:t>2</w:t>
      </w:r>
      <w:r w:rsidR="000945EF" w:rsidRPr="008C6F9D">
        <w:t>. dio</w:t>
      </w:r>
    </w:p>
    <w:p w14:paraId="1C481BBE" w14:textId="77777777" w:rsidR="002C726B" w:rsidRPr="008C6F9D" w:rsidRDefault="002C726B" w:rsidP="002C726B">
      <w:pPr>
        <w:spacing w:after="0"/>
      </w:pPr>
      <w:r w:rsidRPr="008C6F9D">
        <w:t xml:space="preserve"> </w:t>
      </w:r>
    </w:p>
    <w:bookmarkEnd w:id="2"/>
    <w:p w14:paraId="155D077E" w14:textId="77777777" w:rsidR="007F3E0A" w:rsidRPr="008C6F9D" w:rsidRDefault="002C726B" w:rsidP="007F3E0A">
      <w:pPr>
        <w:jc w:val="center"/>
      </w:pPr>
      <w:r w:rsidRPr="008C6F9D">
        <w:t>I.</w:t>
      </w:r>
    </w:p>
    <w:p w14:paraId="2CF51A7B" w14:textId="02903777" w:rsidR="007F3E0A" w:rsidRPr="00704C7F" w:rsidRDefault="007F3E0A" w:rsidP="007F3E0A">
      <w:r w:rsidRPr="00704C7F">
        <w:t xml:space="preserve">Zajednica športskih udruga grada Vinkovaca (u daljnjem tekstu: Zajednica) raspisuje Poziv za dostavu prijedloga programa za </w:t>
      </w:r>
      <w:r w:rsidR="008A6730" w:rsidRPr="00704C7F">
        <w:t>202</w:t>
      </w:r>
      <w:r w:rsidR="00D432FB">
        <w:t>6</w:t>
      </w:r>
      <w:r w:rsidRPr="00704C7F">
        <w:t xml:space="preserve">. godinu </w:t>
      </w:r>
      <w:bookmarkStart w:id="3" w:name="_Hlk534219057"/>
      <w:r w:rsidR="001463E3" w:rsidRPr="00704C7F">
        <w:t xml:space="preserve">-2. dio </w:t>
      </w:r>
      <w:r w:rsidRPr="00704C7F">
        <w:t>(u daljnjem tekstu: Poziv).</w:t>
      </w:r>
      <w:bookmarkEnd w:id="3"/>
      <w:r w:rsidRPr="00704C7F">
        <w:t xml:space="preserve"> </w:t>
      </w:r>
    </w:p>
    <w:p w14:paraId="5205B2E1" w14:textId="25370B06" w:rsidR="007F3E0A" w:rsidRPr="00704C7F" w:rsidRDefault="007F3E0A" w:rsidP="007F3E0A">
      <w:r w:rsidRPr="00704C7F">
        <w:t xml:space="preserve">Sredstva za provedbu ovog Poziva planirana su u Proračunu Grada Vinkovaca za </w:t>
      </w:r>
      <w:r w:rsidR="008A6730" w:rsidRPr="00704C7F">
        <w:t>202</w:t>
      </w:r>
      <w:r w:rsidR="00D432FB">
        <w:t>6</w:t>
      </w:r>
      <w:r w:rsidRPr="00704C7F">
        <w:t xml:space="preserve">. godinu kroz Program javnih potreba u sportu Grada Vinkovaca za </w:t>
      </w:r>
      <w:r w:rsidR="008A6730" w:rsidRPr="00704C7F">
        <w:t>202</w:t>
      </w:r>
      <w:r w:rsidR="00D432FB">
        <w:t>6</w:t>
      </w:r>
      <w:r w:rsidRPr="00704C7F">
        <w:t>. godinu (nadalje Program).</w:t>
      </w:r>
    </w:p>
    <w:p w14:paraId="3FAC458B" w14:textId="2B2A3999" w:rsidR="007F3E0A" w:rsidRPr="00704C7F" w:rsidRDefault="007F3E0A" w:rsidP="007F3E0A">
      <w:pPr>
        <w:jc w:val="both"/>
      </w:pPr>
      <w:r w:rsidRPr="00704C7F">
        <w:t xml:space="preserve">Predmet Poziva je dodjela financijskih sredstava u cilju provedbe </w:t>
      </w:r>
      <w:r w:rsidR="009472A8" w:rsidRPr="00704C7F">
        <w:t xml:space="preserve">programa s 9. </w:t>
      </w:r>
      <w:r w:rsidR="001463E3" w:rsidRPr="00704C7F">
        <w:t>programskog područja</w:t>
      </w:r>
      <w:r w:rsidR="00704C7F">
        <w:t>.</w:t>
      </w:r>
    </w:p>
    <w:p w14:paraId="4EF4BD3D" w14:textId="3AB817D2" w:rsidR="00917A54" w:rsidRPr="00704C7F" w:rsidRDefault="008A419A" w:rsidP="00096B92">
      <w:pPr>
        <w:jc w:val="both"/>
      </w:pPr>
      <w:r w:rsidRPr="00704C7F">
        <w:t xml:space="preserve">Planom realizacije </w:t>
      </w:r>
      <w:r w:rsidR="009472A8" w:rsidRPr="00704C7F">
        <w:t>P</w:t>
      </w:r>
      <w:r w:rsidR="00917A54" w:rsidRPr="00704C7F">
        <w:t>rograma javnih potreba u sportu</w:t>
      </w:r>
      <w:r w:rsidR="007D584B" w:rsidRPr="00704C7F">
        <w:t xml:space="preserve"> Grad</w:t>
      </w:r>
      <w:r w:rsidR="00406E19" w:rsidRPr="00704C7F">
        <w:t>a</w:t>
      </w:r>
      <w:r w:rsidR="007D584B" w:rsidRPr="00704C7F">
        <w:t xml:space="preserve"> Vinkov</w:t>
      </w:r>
      <w:r w:rsidR="00406E19" w:rsidRPr="00704C7F">
        <w:t>aca</w:t>
      </w:r>
      <w:r w:rsidR="007D584B" w:rsidRPr="00704C7F">
        <w:t xml:space="preserve"> </w:t>
      </w:r>
      <w:r w:rsidR="00406E19" w:rsidRPr="00704C7F">
        <w:t xml:space="preserve">za </w:t>
      </w:r>
      <w:r w:rsidR="008A6730" w:rsidRPr="00704C7F">
        <w:t>202</w:t>
      </w:r>
      <w:r w:rsidR="009D540B">
        <w:t>6</w:t>
      </w:r>
      <w:r w:rsidRPr="00704C7F">
        <w:t>. godinu</w:t>
      </w:r>
      <w:r w:rsidR="00917A54" w:rsidRPr="00704C7F">
        <w:t xml:space="preserve"> </w:t>
      </w:r>
      <w:r w:rsidR="001463E3" w:rsidRPr="00704C7F">
        <w:t>(</w:t>
      </w:r>
      <w:r w:rsidR="009472A8" w:rsidRPr="00704C7F">
        <w:t xml:space="preserve">nadalje: Plan realizacije) </w:t>
      </w:r>
      <w:r w:rsidR="001463E3" w:rsidRPr="00704C7F">
        <w:t xml:space="preserve"> </w:t>
      </w:r>
      <w:r w:rsidR="00917A54" w:rsidRPr="00704C7F">
        <w:t>Zajednica</w:t>
      </w:r>
      <w:r w:rsidRPr="00704C7F">
        <w:t xml:space="preserve"> </w:t>
      </w:r>
      <w:r w:rsidR="00406E19" w:rsidRPr="00704C7F">
        <w:t>utvrđuje</w:t>
      </w:r>
      <w:r w:rsidRPr="00704C7F">
        <w:t xml:space="preserve"> k</w:t>
      </w:r>
      <w:r w:rsidR="00917A54" w:rsidRPr="00704C7F">
        <w:t xml:space="preserve">orisnike i raspored sredstava </w:t>
      </w:r>
      <w:r w:rsidR="009472A8" w:rsidRPr="00704C7F">
        <w:t xml:space="preserve">s 9. programskog područja, pod nazivom Sufinanciranje sportskih manifestacija koje se provode na području </w:t>
      </w:r>
      <w:r w:rsidR="009869A3" w:rsidRPr="00704C7F">
        <w:t>g</w:t>
      </w:r>
      <w:r w:rsidR="009472A8" w:rsidRPr="00704C7F">
        <w:t>rada Vinkovaca</w:t>
      </w:r>
      <w:r w:rsidR="001D7C66" w:rsidRPr="00704C7F">
        <w:t>.</w:t>
      </w:r>
    </w:p>
    <w:p w14:paraId="1E0C9B8A" w14:textId="77777777" w:rsidR="00917A54" w:rsidRPr="00704C7F" w:rsidRDefault="00917A54" w:rsidP="00917A54">
      <w:pPr>
        <w:jc w:val="center"/>
      </w:pPr>
      <w:r w:rsidRPr="00704C7F">
        <w:t>II.</w:t>
      </w:r>
    </w:p>
    <w:p w14:paraId="64B7B075" w14:textId="5DD60A66" w:rsidR="004971ED" w:rsidRPr="00704C7F" w:rsidRDefault="00917A54" w:rsidP="007D584B">
      <w:pPr>
        <w:rPr>
          <w:sz w:val="24"/>
          <w:szCs w:val="24"/>
        </w:rPr>
      </w:pPr>
      <w:r w:rsidRPr="00704C7F">
        <w:t xml:space="preserve">Planirana vrijednost Poziva </w:t>
      </w:r>
      <w:r w:rsidR="009472A8" w:rsidRPr="00704C7F">
        <w:t xml:space="preserve">za 9. </w:t>
      </w:r>
      <w:r w:rsidRPr="00704C7F">
        <w:t>programs</w:t>
      </w:r>
      <w:r w:rsidR="007E3D50" w:rsidRPr="00704C7F">
        <w:t>ko</w:t>
      </w:r>
      <w:r w:rsidRPr="00704C7F">
        <w:t xml:space="preserve"> područj</w:t>
      </w:r>
      <w:r w:rsidR="009472A8" w:rsidRPr="00704C7F">
        <w:t>e</w:t>
      </w:r>
      <w:r w:rsidR="004971ED" w:rsidRPr="00704C7F">
        <w:t xml:space="preserve"> </w:t>
      </w:r>
      <w:r w:rsidR="009472A8" w:rsidRPr="00704C7F">
        <w:t>iznosi kako je navedeno u tablici</w:t>
      </w:r>
      <w:r w:rsidR="009472A8" w:rsidRPr="00704C7F">
        <w:rPr>
          <w:sz w:val="24"/>
          <w:szCs w:val="24"/>
        </w:rPr>
        <w:t xml:space="preserve"> 1.</w:t>
      </w:r>
    </w:p>
    <w:p w14:paraId="75F96299" w14:textId="77777777" w:rsidR="002C726B" w:rsidRPr="00704C7F" w:rsidRDefault="004971ED" w:rsidP="007D584B">
      <w:r w:rsidRPr="00704C7F">
        <w:t>Tablica 1.</w:t>
      </w:r>
      <w:r w:rsidR="00917A54" w:rsidRPr="00704C7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4"/>
        <w:gridCol w:w="5002"/>
        <w:gridCol w:w="2326"/>
      </w:tblGrid>
      <w:tr w:rsidR="00670C7D" w:rsidRPr="00670C7D" w14:paraId="04A1C961" w14:textId="77777777" w:rsidTr="009472A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8F93" w14:textId="77777777" w:rsidR="000C7646" w:rsidRPr="00704C7F" w:rsidRDefault="000C7646" w:rsidP="000C7646">
            <w:pPr>
              <w:spacing w:after="0" w:line="240" w:lineRule="auto"/>
              <w:jc w:val="center"/>
            </w:pPr>
            <w:r w:rsidRPr="00704C7F">
              <w:t>Redni broj programskog područja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EE51" w14:textId="77777777" w:rsidR="000C7646" w:rsidRPr="00704C7F" w:rsidRDefault="000C7646" w:rsidP="000C7646">
            <w:pPr>
              <w:spacing w:after="0" w:line="240" w:lineRule="auto"/>
              <w:jc w:val="center"/>
            </w:pPr>
            <w:r w:rsidRPr="00704C7F">
              <w:t>Naziv programskog područja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7344" w14:textId="77777777" w:rsidR="000C7646" w:rsidRPr="00704C7F" w:rsidRDefault="000C7646" w:rsidP="000C7646">
            <w:pPr>
              <w:spacing w:after="0" w:line="240" w:lineRule="auto"/>
              <w:jc w:val="center"/>
            </w:pPr>
            <w:r w:rsidRPr="00704C7F">
              <w:t>Iznos sredstava</w:t>
            </w:r>
          </w:p>
        </w:tc>
      </w:tr>
      <w:tr w:rsidR="009D540B" w:rsidRPr="009D540B" w14:paraId="2F61FCE1" w14:textId="77777777" w:rsidTr="009472A8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89E2" w14:textId="77777777" w:rsidR="000C7646" w:rsidRPr="00704C7F" w:rsidRDefault="001463E3" w:rsidP="000C7646">
            <w:pPr>
              <w:spacing w:after="0" w:line="240" w:lineRule="auto"/>
              <w:jc w:val="right"/>
            </w:pPr>
            <w:r w:rsidRPr="00704C7F">
              <w:t>9.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9DFC" w14:textId="3481C5F9" w:rsidR="000C7646" w:rsidRPr="00704C7F" w:rsidRDefault="001463E3" w:rsidP="000C7646">
            <w:pPr>
              <w:spacing w:after="0" w:line="240" w:lineRule="auto"/>
            </w:pPr>
            <w:r w:rsidRPr="00704C7F">
              <w:t xml:space="preserve">Sufinanciranje sportskih manifestacija koje se provode na području </w:t>
            </w:r>
            <w:r w:rsidR="009869A3" w:rsidRPr="00704C7F">
              <w:t>g</w:t>
            </w:r>
            <w:r w:rsidRPr="00704C7F">
              <w:t>rada Vinkovaca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A231" w14:textId="1AAFE70D" w:rsidR="000C7646" w:rsidRPr="009D540B" w:rsidRDefault="00704C7F" w:rsidP="000C7646">
            <w:pPr>
              <w:spacing w:after="0" w:line="240" w:lineRule="auto"/>
              <w:jc w:val="right"/>
              <w:rPr>
                <w:color w:val="FF0000"/>
              </w:rPr>
            </w:pPr>
            <w:r w:rsidRPr="006435F3">
              <w:t>20</w:t>
            </w:r>
            <w:r w:rsidR="001463E3" w:rsidRPr="006435F3">
              <w:t>.000,00</w:t>
            </w:r>
            <w:r w:rsidR="000C7646" w:rsidRPr="006435F3">
              <w:t xml:space="preserve"> </w:t>
            </w:r>
            <w:r w:rsidR="00145981" w:rsidRPr="006435F3">
              <w:t>EUR</w:t>
            </w:r>
          </w:p>
        </w:tc>
      </w:tr>
    </w:tbl>
    <w:p w14:paraId="12768F23" w14:textId="77777777" w:rsidR="002252CB" w:rsidRPr="00670C7D" w:rsidRDefault="002252CB" w:rsidP="002C726B">
      <w:pPr>
        <w:rPr>
          <w:color w:val="FF0000"/>
        </w:rPr>
      </w:pPr>
    </w:p>
    <w:p w14:paraId="695DF6B9" w14:textId="77777777" w:rsidR="00054D9F" w:rsidRPr="00670C7D" w:rsidRDefault="00054D9F" w:rsidP="002C726B">
      <w:pPr>
        <w:rPr>
          <w:color w:val="FF0000"/>
        </w:rPr>
      </w:pPr>
    </w:p>
    <w:p w14:paraId="54CEFC36" w14:textId="77777777" w:rsidR="002252CB" w:rsidRPr="009C7B65" w:rsidRDefault="002B3799" w:rsidP="002252CB">
      <w:pPr>
        <w:jc w:val="center"/>
      </w:pPr>
      <w:r w:rsidRPr="009C7B65">
        <w:t>III.</w:t>
      </w:r>
    </w:p>
    <w:p w14:paraId="23AE77C4" w14:textId="77777777" w:rsidR="001463E3" w:rsidRPr="00704C7F" w:rsidRDefault="001463E3" w:rsidP="001463E3">
      <w:r w:rsidRPr="00704C7F">
        <w:lastRenderedPageBreak/>
        <w:t>Prihvatljivi predlagatelji su sportske udruge:</w:t>
      </w:r>
    </w:p>
    <w:p w14:paraId="31D29B25" w14:textId="248807A2" w:rsidR="00794B06" w:rsidRPr="00704C7F" w:rsidRDefault="00794B06" w:rsidP="00794B06">
      <w:pPr>
        <w:pStyle w:val="Odlomakpopisa"/>
        <w:numPr>
          <w:ilvl w:val="0"/>
          <w:numId w:val="7"/>
        </w:numPr>
        <w:jc w:val="both"/>
      </w:pPr>
      <w:r w:rsidRPr="00704C7F">
        <w:t>osnovane temeljem Zakona o sportu i Zakona o udrugama</w:t>
      </w:r>
    </w:p>
    <w:p w14:paraId="1160EBED" w14:textId="586C57D1" w:rsidR="00704C7F" w:rsidRPr="00704C7F" w:rsidRDefault="00704C7F" w:rsidP="00704C7F">
      <w:pPr>
        <w:pStyle w:val="Odlomakpopisa"/>
        <w:numPr>
          <w:ilvl w:val="0"/>
          <w:numId w:val="7"/>
        </w:numPr>
        <w:jc w:val="both"/>
      </w:pPr>
      <w:r w:rsidRPr="00704C7F">
        <w:t xml:space="preserve">upisane u Registar udruga RH, </w:t>
      </w:r>
      <w:bookmarkStart w:id="4" w:name="_Hlk151032294"/>
      <w:r w:rsidRPr="00704C7F">
        <w:t>odnosno drugi odgovarajući registar i u Registar neprofitnih organizacija pri Ministarstvu financija</w:t>
      </w:r>
      <w:bookmarkEnd w:id="4"/>
    </w:p>
    <w:p w14:paraId="6A418ED4" w14:textId="06634260" w:rsidR="00794B06" w:rsidRPr="00704C7F" w:rsidRDefault="00794B06" w:rsidP="00794B06">
      <w:pPr>
        <w:pStyle w:val="Odlomakpopisa"/>
        <w:numPr>
          <w:ilvl w:val="0"/>
          <w:numId w:val="7"/>
        </w:numPr>
        <w:jc w:val="both"/>
      </w:pPr>
      <w:r w:rsidRPr="00704C7F">
        <w:t xml:space="preserve">koje su uskladile statut sa Zakonom o udrugama </w:t>
      </w:r>
      <w:r w:rsidR="00506616" w:rsidRPr="00704C7F">
        <w:t>i Zakonom o sportu</w:t>
      </w:r>
    </w:p>
    <w:p w14:paraId="7011463C" w14:textId="119988DA" w:rsidR="00794B06" w:rsidRPr="00704C7F" w:rsidRDefault="00794B06" w:rsidP="00794B06">
      <w:pPr>
        <w:pStyle w:val="Odlomakpopisa"/>
        <w:numPr>
          <w:ilvl w:val="0"/>
          <w:numId w:val="7"/>
        </w:numPr>
        <w:jc w:val="both"/>
      </w:pPr>
      <w:r w:rsidRPr="00704C7F">
        <w:t>nemaju dugovanja s osnove plaćanja doprinosa za mirovinsko i zdravstveno osiguranje i plaćanje poreza, te drugih davanja prema državnom proračunu i proračunu Grada Vinkovaca</w:t>
      </w:r>
    </w:p>
    <w:p w14:paraId="61C0693A" w14:textId="4A23D31C" w:rsidR="00794B06" w:rsidRPr="00704C7F" w:rsidRDefault="00794B06" w:rsidP="00794B06">
      <w:pPr>
        <w:pStyle w:val="Odlomakpopisa"/>
        <w:numPr>
          <w:ilvl w:val="0"/>
          <w:numId w:val="7"/>
        </w:numPr>
        <w:jc w:val="both"/>
      </w:pPr>
      <w:r w:rsidRPr="00704C7F">
        <w:t xml:space="preserve">koje vode transparentno poslovanje u skladu sa zakonskim propisima i koje ispunjavaju obvezu dostave financijskih izvješća prema Zajednici i Ministarstvu financija RH, te one koje su ispunile obveze iz svih prethodno sklopljenih ugovora o financiranju iz proračuna Grada Vinkovaca kao i drugih javnih izvora </w:t>
      </w:r>
    </w:p>
    <w:p w14:paraId="2D91B29C" w14:textId="22D3A400" w:rsidR="00794B06" w:rsidRDefault="00794B06" w:rsidP="00794B06">
      <w:pPr>
        <w:pStyle w:val="Odlomakpopisa"/>
        <w:numPr>
          <w:ilvl w:val="0"/>
          <w:numId w:val="7"/>
        </w:numPr>
        <w:jc w:val="both"/>
      </w:pPr>
      <w:r w:rsidRPr="00704C7F">
        <w:t>u kojima se protiv pravnog subjekta odnosno osobe ovlaštene za zastupanje, voditelja i  drugih osoba</w:t>
      </w:r>
      <w:r w:rsidR="00C82243" w:rsidRPr="00704C7F">
        <w:t xml:space="preserve"> </w:t>
      </w:r>
      <w:r w:rsidRPr="00704C7F">
        <w:t>uključenih u provedbu predloženih programa ne vodi kazneni postupak i nisu pravomoćno osuđene za prekršaj ili kazneno djelo iz članka 48. Uredbe o kriterijima, mjerilima i postupcima financiranja i ugovaranja programa i projekata od interesa za opće dobro koje provode udruge (NN 26/15),</w:t>
      </w:r>
      <w:r w:rsidR="00C82243" w:rsidRPr="00704C7F">
        <w:t xml:space="preserve"> Uredbe o izmjenama i dopunama Uredbe o kriterijima,</w:t>
      </w:r>
      <w:r w:rsidR="002B7611" w:rsidRPr="00704C7F">
        <w:t xml:space="preserve"> </w:t>
      </w:r>
      <w:r w:rsidR="00D8309B" w:rsidRPr="00704C7F">
        <w:t>mjerilima i postupcima financiranja i ugovaranja programa i projekata od interesa za opće dobro koje provode udrug</w:t>
      </w:r>
      <w:r w:rsidR="00CF3DAA" w:rsidRPr="00704C7F">
        <w:t>e</w:t>
      </w:r>
      <w:r w:rsidR="00D8309B" w:rsidRPr="00704C7F">
        <w:t xml:space="preserve"> (NN 37/21)</w:t>
      </w:r>
    </w:p>
    <w:p w14:paraId="497DCAA9" w14:textId="2C476B11" w:rsidR="00794B06" w:rsidRPr="00704C7F" w:rsidRDefault="00794B06" w:rsidP="00794B06">
      <w:pPr>
        <w:pStyle w:val="Odlomakpopisa"/>
        <w:numPr>
          <w:ilvl w:val="0"/>
          <w:numId w:val="7"/>
        </w:numPr>
        <w:jc w:val="both"/>
      </w:pPr>
      <w:r w:rsidRPr="00704C7F">
        <w:t xml:space="preserve">u kojima se protiv udruge predlagatelja, odnosno osobe ovlaštene za zastupanje, voditelja i drugih osoba uključenih u provedbu predloženih programa, ne vodi kazneni postupak i nisu pravomoćno osuđene za prekršaj ili kazneno djelo sukladno članku </w:t>
      </w:r>
      <w:r w:rsidR="00506616" w:rsidRPr="00704C7F">
        <w:t>1</w:t>
      </w:r>
      <w:r w:rsidRPr="00704C7F">
        <w:t xml:space="preserve">13. Zakona o sportu </w:t>
      </w:r>
      <w:r w:rsidR="00D8309B" w:rsidRPr="00704C7F">
        <w:t>(NN 141/22)</w:t>
      </w:r>
    </w:p>
    <w:p w14:paraId="6B39FA73" w14:textId="4AE34790" w:rsidR="00794B06" w:rsidRPr="00F32963" w:rsidRDefault="00794B06" w:rsidP="00794B06">
      <w:pPr>
        <w:pStyle w:val="Odlomakpopisa"/>
        <w:numPr>
          <w:ilvl w:val="0"/>
          <w:numId w:val="7"/>
        </w:numPr>
        <w:jc w:val="both"/>
      </w:pPr>
      <w:r w:rsidRPr="00F32963">
        <w:t>koje imaju organizacijske kapacitete i ljudske resurse za provedbu programa</w:t>
      </w:r>
    </w:p>
    <w:p w14:paraId="2A49F435" w14:textId="0C3D37BB" w:rsidR="00794B06" w:rsidRPr="00F32963" w:rsidRDefault="00794B06" w:rsidP="00794B06">
      <w:pPr>
        <w:pStyle w:val="Odlomakpopisa"/>
        <w:numPr>
          <w:ilvl w:val="0"/>
          <w:numId w:val="7"/>
        </w:numPr>
        <w:jc w:val="both"/>
      </w:pPr>
      <w:r w:rsidRPr="00F32963">
        <w:t>koje su članice nacionalnog, regionalnog županijskog i gradskog granskog saveza (tamo gdje postoji)</w:t>
      </w:r>
    </w:p>
    <w:p w14:paraId="722A546A" w14:textId="03E1F394" w:rsidR="00794B06" w:rsidRPr="00F32963" w:rsidRDefault="00794B06" w:rsidP="00794B06">
      <w:pPr>
        <w:pStyle w:val="Odlomakpopisa"/>
        <w:numPr>
          <w:ilvl w:val="0"/>
          <w:numId w:val="7"/>
        </w:numPr>
        <w:jc w:val="both"/>
      </w:pPr>
      <w:r w:rsidRPr="00F32963">
        <w:t xml:space="preserve">čiji je nacionalni savez član Hrvatskog olimpijskog odbora, Hrvatskog </w:t>
      </w:r>
      <w:proofErr w:type="spellStart"/>
      <w:r w:rsidRPr="00F32963">
        <w:t>paraolimpijskog</w:t>
      </w:r>
      <w:proofErr w:type="spellEnd"/>
      <w:r w:rsidRPr="00F32963">
        <w:t xml:space="preserve"> odbora i Hrvatskog </w:t>
      </w:r>
      <w:r w:rsidR="00D8309B" w:rsidRPr="00F32963">
        <w:t>s</w:t>
      </w:r>
      <w:r w:rsidRPr="00F32963">
        <w:t>portskog saveza gluhih i</w:t>
      </w:r>
    </w:p>
    <w:p w14:paraId="5CF56B6E" w14:textId="3ECC713F" w:rsidR="00794B06" w:rsidRPr="00F32963" w:rsidRDefault="00794B06" w:rsidP="00794B06">
      <w:pPr>
        <w:pStyle w:val="Odlomakpopisa"/>
        <w:numPr>
          <w:ilvl w:val="0"/>
          <w:numId w:val="7"/>
        </w:numPr>
        <w:jc w:val="both"/>
      </w:pPr>
      <w:r w:rsidRPr="00F32963">
        <w:t xml:space="preserve">koje dostave svu potrebnu dokumentaciju u utvrđenom roku i na propisan način, te one koje zadovolje sve opće i </w:t>
      </w:r>
      <w:r w:rsidR="005C66FD">
        <w:t>posebne</w:t>
      </w:r>
      <w:r w:rsidRPr="00F32963">
        <w:t xml:space="preserve"> uvjete propisane Pravilnikom iz Poziva.</w:t>
      </w:r>
    </w:p>
    <w:p w14:paraId="593A2DE4" w14:textId="77777777" w:rsidR="002A13ED" w:rsidRPr="00670C7D" w:rsidRDefault="002A13ED" w:rsidP="008729CB">
      <w:pPr>
        <w:pStyle w:val="Odlomakpopisa"/>
        <w:jc w:val="both"/>
        <w:rPr>
          <w:color w:val="FF0000"/>
        </w:rPr>
      </w:pPr>
    </w:p>
    <w:p w14:paraId="27FF6F0D" w14:textId="08522563" w:rsidR="002252CB" w:rsidRPr="007B10EE" w:rsidRDefault="007D3C78" w:rsidP="008729CB">
      <w:pPr>
        <w:jc w:val="both"/>
      </w:pPr>
      <w:r w:rsidRPr="007B10EE">
        <w:t xml:space="preserve">Poziv se </w:t>
      </w:r>
      <w:r w:rsidR="002252CB" w:rsidRPr="007B10EE">
        <w:t xml:space="preserve">ne odnosi na udruge protiv kojih je pokrenut stečajni postupak, odnosno postupak likvidacije, ili su u postupku nagodbe s vjerovnicima ili </w:t>
      </w:r>
      <w:r w:rsidR="00B27EB4" w:rsidRPr="007B10EE">
        <w:t>drugom</w:t>
      </w:r>
      <w:r w:rsidR="002252CB" w:rsidRPr="007B10EE">
        <w:t xml:space="preserve"> srodnom postupku prema važećim propisima.</w:t>
      </w:r>
    </w:p>
    <w:p w14:paraId="6EE14DC4" w14:textId="3AE81C25" w:rsidR="007E7D0A" w:rsidRPr="009C7B65" w:rsidRDefault="007E7D0A" w:rsidP="007E7D0A">
      <w:pPr>
        <w:jc w:val="both"/>
      </w:pPr>
      <w:r w:rsidRPr="009C7B65">
        <w:t xml:space="preserve">Aktivnosti iz programa koje će se sufinancirati s 9. programskog područja mogu se provoditi na području </w:t>
      </w:r>
      <w:r w:rsidR="005809D0" w:rsidRPr="009C7B65">
        <w:t>g</w:t>
      </w:r>
      <w:r w:rsidRPr="009C7B65">
        <w:t>rada Vinkovaca</w:t>
      </w:r>
      <w:r w:rsidR="000C5C8B" w:rsidRPr="009C7B65">
        <w:t xml:space="preserve">. </w:t>
      </w:r>
      <w:r w:rsidRPr="009C7B65">
        <w:t>Sve aktivnosti iz programa moraju se provesti u 202</w:t>
      </w:r>
      <w:r w:rsidR="009D540B">
        <w:t>6</w:t>
      </w:r>
      <w:r w:rsidRPr="009C7B65">
        <w:t>. godini. Termine provedbe programa sufinancirane s 9. programskog područja bit će moguće odložiti uz suglasnost Izvršnog odbora Zajednice.</w:t>
      </w:r>
    </w:p>
    <w:p w14:paraId="547156FB" w14:textId="77777777" w:rsidR="007E7D0A" w:rsidRPr="00670C7D" w:rsidRDefault="007E7D0A" w:rsidP="007E7D0A">
      <w:pPr>
        <w:spacing w:after="0" w:line="240" w:lineRule="auto"/>
        <w:ind w:left="284"/>
        <w:contextualSpacing/>
        <w:rPr>
          <w:rFonts w:ascii="Calibri" w:eastAsia="Times New Roman" w:hAnsi="Calibri" w:cs="Times New Roman"/>
          <w:color w:val="FF0000"/>
          <w:lang w:eastAsia="hr-HR"/>
        </w:rPr>
      </w:pPr>
    </w:p>
    <w:p w14:paraId="1B22C1EA" w14:textId="77777777" w:rsidR="00533EBB" w:rsidRPr="00670C7D" w:rsidRDefault="00533EBB" w:rsidP="008729CB">
      <w:pPr>
        <w:jc w:val="both"/>
        <w:rPr>
          <w:color w:val="FF0000"/>
        </w:rPr>
      </w:pPr>
    </w:p>
    <w:p w14:paraId="1F75E29C" w14:textId="77777777" w:rsidR="002252CB" w:rsidRPr="009C7B65" w:rsidRDefault="00054D9F" w:rsidP="0004621E">
      <w:pPr>
        <w:jc w:val="center"/>
      </w:pPr>
      <w:r w:rsidRPr="009C7B65">
        <w:t>I</w:t>
      </w:r>
      <w:r w:rsidR="002252CB" w:rsidRPr="009C7B65">
        <w:t>V.</w:t>
      </w:r>
    </w:p>
    <w:p w14:paraId="3AD3B1AF" w14:textId="09162D08" w:rsidR="000A3CBA" w:rsidRPr="007F7E43" w:rsidRDefault="000A3CBA" w:rsidP="000A3CBA">
      <w:pPr>
        <w:jc w:val="both"/>
        <w:rPr>
          <w:color w:val="00B050"/>
        </w:rPr>
      </w:pPr>
      <w:bookmarkStart w:id="5" w:name="_Hlk34310438"/>
      <w:bookmarkStart w:id="6" w:name="_Hlk534238026"/>
      <w:bookmarkStart w:id="7" w:name="_Hlk534238097"/>
      <w:r w:rsidRPr="00CB57A3">
        <w:t xml:space="preserve">Prijedlozi programa predlagatelja izrađuju se na programskim dokumentima iz Poziva, te se uz njih moraju dostaviti valjani prilozi s rokom dostave </w:t>
      </w:r>
      <w:r w:rsidRPr="008E07A4">
        <w:t xml:space="preserve">do </w:t>
      </w:r>
      <w:r w:rsidR="007F7E43" w:rsidRPr="008E07A4">
        <w:t>13</w:t>
      </w:r>
      <w:r w:rsidR="000C4266">
        <w:t xml:space="preserve"> </w:t>
      </w:r>
      <w:r w:rsidRPr="008E07A4">
        <w:t>.</w:t>
      </w:r>
      <w:r w:rsidR="007F7E43" w:rsidRPr="008E07A4">
        <w:t>4</w:t>
      </w:r>
      <w:r w:rsidRPr="008E07A4">
        <w:t>.</w:t>
      </w:r>
      <w:r w:rsidR="000C4266">
        <w:t xml:space="preserve"> </w:t>
      </w:r>
      <w:r w:rsidRPr="008E07A4">
        <w:t>202</w:t>
      </w:r>
      <w:r w:rsidR="007F7E43" w:rsidRPr="008E07A4">
        <w:t>6</w:t>
      </w:r>
      <w:r w:rsidRPr="008E07A4">
        <w:t>. godine</w:t>
      </w:r>
      <w:r w:rsidR="000C4266">
        <w:t>.</w:t>
      </w:r>
    </w:p>
    <w:p w14:paraId="66546B93" w14:textId="77777777" w:rsidR="000A3CBA" w:rsidRPr="009C7B65" w:rsidRDefault="000A3CBA" w:rsidP="000A3CBA">
      <w:r w:rsidRPr="009C7B65">
        <w:lastRenderedPageBreak/>
        <w:t>Prijedlozi moraju  sadržavati sljedeće obrasce i priloge:</w:t>
      </w:r>
    </w:p>
    <w:p w14:paraId="4FAFE0E9" w14:textId="77777777" w:rsidR="000A3CBA" w:rsidRPr="009C7B65" w:rsidRDefault="000A3CBA" w:rsidP="000A3CBA">
      <w:pPr>
        <w:pStyle w:val="Odlomakpopisa"/>
        <w:numPr>
          <w:ilvl w:val="0"/>
          <w:numId w:val="4"/>
        </w:numPr>
        <w:snapToGrid w:val="0"/>
        <w:spacing w:after="0" w:line="240" w:lineRule="auto"/>
        <w:jc w:val="both"/>
        <w:rPr>
          <w:rFonts w:eastAsia="Times New Roman" w:cs="Arial"/>
        </w:rPr>
      </w:pPr>
      <w:r w:rsidRPr="009C7B65">
        <w:rPr>
          <w:rFonts w:eastAsia="Times New Roman" w:cs="Arial"/>
        </w:rPr>
        <w:t xml:space="preserve">Obrazac 1. Prijavnica predlagatelja programa </w:t>
      </w:r>
    </w:p>
    <w:p w14:paraId="295423D0" w14:textId="4D79AF80" w:rsidR="000A3CBA" w:rsidRPr="009C7B65" w:rsidRDefault="000A3CBA" w:rsidP="000A3CBA">
      <w:pPr>
        <w:pStyle w:val="Odlomakpopisa"/>
        <w:numPr>
          <w:ilvl w:val="0"/>
          <w:numId w:val="4"/>
        </w:numPr>
        <w:snapToGrid w:val="0"/>
        <w:spacing w:after="0" w:line="240" w:lineRule="auto"/>
        <w:jc w:val="both"/>
        <w:rPr>
          <w:rFonts w:eastAsia="Times New Roman" w:cs="Arial"/>
        </w:rPr>
      </w:pPr>
      <w:r w:rsidRPr="009C7B65">
        <w:rPr>
          <w:rFonts w:eastAsia="Times New Roman" w:cs="Arial"/>
        </w:rPr>
        <w:t>Obrazac 2.</w:t>
      </w:r>
      <w:r w:rsidR="00336A63">
        <w:rPr>
          <w:rFonts w:eastAsia="Times New Roman" w:cs="Arial"/>
        </w:rPr>
        <w:t xml:space="preserve">B </w:t>
      </w:r>
      <w:r w:rsidRPr="009C7B65">
        <w:rPr>
          <w:rFonts w:eastAsia="Times New Roman" w:cs="Arial"/>
        </w:rPr>
        <w:t xml:space="preserve">Opis programa </w:t>
      </w:r>
    </w:p>
    <w:p w14:paraId="1BEE9BE3" w14:textId="77777777" w:rsidR="000A3CBA" w:rsidRPr="009C7B65" w:rsidRDefault="000A3CBA" w:rsidP="000A3CBA">
      <w:pPr>
        <w:pStyle w:val="Odlomakpopisa"/>
        <w:numPr>
          <w:ilvl w:val="0"/>
          <w:numId w:val="4"/>
        </w:numPr>
        <w:spacing w:after="0"/>
        <w:rPr>
          <w:rFonts w:eastAsia="Times New Roman" w:cs="Arial"/>
        </w:rPr>
      </w:pPr>
      <w:r w:rsidRPr="009C7B65">
        <w:rPr>
          <w:rFonts w:eastAsia="Times New Roman" w:cs="Arial"/>
        </w:rPr>
        <w:t xml:space="preserve">Obrazac 3. Proračun programa </w:t>
      </w:r>
    </w:p>
    <w:p w14:paraId="2BDF0538" w14:textId="77777777" w:rsidR="000A3CBA" w:rsidRPr="009C7B65" w:rsidRDefault="000A3CBA" w:rsidP="000A3CBA">
      <w:pPr>
        <w:pStyle w:val="Odlomakpopisa"/>
        <w:numPr>
          <w:ilvl w:val="0"/>
          <w:numId w:val="4"/>
        </w:numPr>
        <w:rPr>
          <w:rFonts w:eastAsia="Times New Roman" w:cs="Arial"/>
        </w:rPr>
      </w:pPr>
      <w:r w:rsidRPr="009C7B65">
        <w:rPr>
          <w:rFonts w:eastAsia="Times New Roman" w:cs="Arial"/>
        </w:rPr>
        <w:t xml:space="preserve">Obrazac 10. Privola za prikupljanje i obradu osobnih podataka </w:t>
      </w:r>
    </w:p>
    <w:p w14:paraId="25D80033" w14:textId="77777777" w:rsidR="000A3CBA" w:rsidRPr="00670C7D" w:rsidRDefault="000A3CBA" w:rsidP="000A3CBA">
      <w:pPr>
        <w:snapToGrid w:val="0"/>
        <w:spacing w:after="0" w:line="240" w:lineRule="auto"/>
        <w:jc w:val="both"/>
        <w:rPr>
          <w:rFonts w:eastAsia="Times New Roman" w:cs="Arial"/>
          <w:color w:val="FF0000"/>
          <w:lang w:val="en-GB"/>
        </w:rPr>
      </w:pPr>
      <w:bookmarkStart w:id="8" w:name="_Hlk534224401"/>
    </w:p>
    <w:p w14:paraId="2464F545" w14:textId="77777777" w:rsidR="006A4D4C" w:rsidRPr="009C7B65" w:rsidRDefault="006A4D4C" w:rsidP="006A4D4C">
      <w:pPr>
        <w:jc w:val="center"/>
      </w:pPr>
      <w:r w:rsidRPr="009C7B65">
        <w:t>V.</w:t>
      </w:r>
    </w:p>
    <w:p w14:paraId="6A8C699C" w14:textId="77777777" w:rsidR="000A3CBA" w:rsidRPr="009C7B65" w:rsidRDefault="000A3CBA" w:rsidP="000A3CBA">
      <w:pPr>
        <w:snapToGrid w:val="0"/>
        <w:spacing w:after="0" w:line="240" w:lineRule="auto"/>
        <w:contextualSpacing/>
        <w:jc w:val="both"/>
        <w:rPr>
          <w:rFonts w:eastAsia="Times New Roman" w:cs="Arial"/>
        </w:rPr>
      </w:pPr>
    </w:p>
    <w:bookmarkEnd w:id="8"/>
    <w:p w14:paraId="27BC71A5" w14:textId="77777777" w:rsidR="000A3CBA" w:rsidRPr="009C7B65" w:rsidRDefault="000A3CBA" w:rsidP="000A3CBA">
      <w:pPr>
        <w:snapToGrid w:val="0"/>
        <w:spacing w:after="160" w:line="240" w:lineRule="auto"/>
        <w:contextualSpacing/>
        <w:jc w:val="both"/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 xml:space="preserve">Obrasci i prilozi koji se dostavljaju </w:t>
      </w:r>
      <w:r w:rsidRPr="009C7B65">
        <w:rPr>
          <w:rFonts w:ascii="Calibri" w:eastAsia="Times New Roman" w:hAnsi="Calibri" w:cs="Times New Roman"/>
          <w:b/>
          <w:bCs/>
          <w:i/>
          <w:iCs/>
        </w:rPr>
        <w:t>prije sklapanja Ugovora</w:t>
      </w:r>
      <w:r w:rsidRPr="009C7B65">
        <w:rPr>
          <w:rFonts w:ascii="Calibri" w:eastAsia="Times New Roman" w:hAnsi="Calibri" w:cs="Times New Roman"/>
        </w:rPr>
        <w:t xml:space="preserve"> o korištenju financijskih sredstava: </w:t>
      </w:r>
    </w:p>
    <w:p w14:paraId="036096F8" w14:textId="77777777" w:rsidR="000A3CBA" w:rsidRPr="009C7B65" w:rsidRDefault="000A3CBA" w:rsidP="000A3CBA">
      <w:pPr>
        <w:snapToGrid w:val="0"/>
        <w:spacing w:after="160" w:line="240" w:lineRule="auto"/>
        <w:contextualSpacing/>
        <w:jc w:val="both"/>
        <w:rPr>
          <w:rFonts w:ascii="Calibri" w:eastAsia="Times New Roman" w:hAnsi="Calibri" w:cs="Times New Roman"/>
        </w:rPr>
      </w:pPr>
    </w:p>
    <w:p w14:paraId="2B8C5B45" w14:textId="77777777" w:rsidR="000A3CBA" w:rsidRPr="009C7B65" w:rsidRDefault="000A3CBA" w:rsidP="000A3CBA">
      <w:pPr>
        <w:pStyle w:val="Odlomakpopisa"/>
        <w:numPr>
          <w:ilvl w:val="0"/>
          <w:numId w:val="12"/>
        </w:numPr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 xml:space="preserve">Obrazac 8 - Izjava o nepostojanju dvostrukog financiranja </w:t>
      </w:r>
    </w:p>
    <w:p w14:paraId="4296423A" w14:textId="77777777" w:rsidR="000A3CBA" w:rsidRPr="009C7B65" w:rsidRDefault="000A3CBA" w:rsidP="000A3CBA">
      <w:pPr>
        <w:pStyle w:val="Odlomakpopisa"/>
        <w:numPr>
          <w:ilvl w:val="0"/>
          <w:numId w:val="12"/>
        </w:numPr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>Potvrda nadležne porezne uprave kojom se potvrđuje nepostojanje duga po osnovi javnih davanja (ne starija od 90 dana)</w:t>
      </w:r>
    </w:p>
    <w:p w14:paraId="197794F2" w14:textId="5188DC7A" w:rsidR="000A3CBA" w:rsidRPr="009C7B65" w:rsidRDefault="000A3CBA" w:rsidP="000A3CBA">
      <w:pPr>
        <w:pStyle w:val="Odlomakpopisa"/>
        <w:numPr>
          <w:ilvl w:val="0"/>
          <w:numId w:val="12"/>
        </w:numPr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>U slučaju potrebe Zajednica može zatražiti i drugu dokumentaciju kojom će se dokazati postojanje uvjeta navedenih u 3. poglavlju Uputa za  predlagatelje</w:t>
      </w:r>
    </w:p>
    <w:p w14:paraId="4DE59771" w14:textId="77777777" w:rsidR="000A3CBA" w:rsidRPr="009C7B65" w:rsidRDefault="000A3CBA" w:rsidP="000A3CBA">
      <w:pPr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>Napomena:</w:t>
      </w:r>
    </w:p>
    <w:p w14:paraId="7BEFB92B" w14:textId="75E80955" w:rsidR="000A3CBA" w:rsidRPr="009C7B65" w:rsidRDefault="000A3CBA" w:rsidP="000A3CBA">
      <w:pPr>
        <w:snapToGrid w:val="0"/>
        <w:spacing w:after="160" w:line="240" w:lineRule="auto"/>
        <w:jc w:val="both"/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>Prije sklapanja ugovora, u slučaju potrebe, provest će se usuglašavanje  proračunskih stavaka u odnosu na ukupno  dodijeljena financijska sredstva (na Obrascu 3</w:t>
      </w:r>
      <w:r w:rsidR="00A97434">
        <w:rPr>
          <w:rFonts w:ascii="Calibri" w:eastAsia="Times New Roman" w:hAnsi="Calibri" w:cs="Times New Roman"/>
        </w:rPr>
        <w:t>.</w:t>
      </w:r>
      <w:r w:rsidRPr="009C7B65">
        <w:rPr>
          <w:rFonts w:ascii="Calibri" w:eastAsia="Times New Roman" w:hAnsi="Calibri" w:cs="Times New Roman"/>
        </w:rPr>
        <w:t>), te aktivnosti (na Obrascu 2</w:t>
      </w:r>
      <w:r w:rsidR="00A97434">
        <w:rPr>
          <w:rFonts w:ascii="Calibri" w:eastAsia="Times New Roman" w:hAnsi="Calibri" w:cs="Times New Roman"/>
        </w:rPr>
        <w:t>.B</w:t>
      </w:r>
      <w:r w:rsidRPr="009C7B65">
        <w:rPr>
          <w:rFonts w:ascii="Calibri" w:eastAsia="Times New Roman" w:hAnsi="Calibri" w:cs="Times New Roman"/>
        </w:rPr>
        <w:t>).</w:t>
      </w:r>
    </w:p>
    <w:p w14:paraId="0A7F2517" w14:textId="10AC0500" w:rsidR="000A3CBA" w:rsidRPr="00670C7D" w:rsidRDefault="000A3CBA" w:rsidP="000A3CBA">
      <w:pPr>
        <w:rPr>
          <w:rFonts w:ascii="Calibri" w:eastAsia="Times New Roman" w:hAnsi="Calibri" w:cs="Times New Roman"/>
          <w:color w:val="FF0000"/>
        </w:rPr>
      </w:pPr>
    </w:p>
    <w:p w14:paraId="22D8AD28" w14:textId="50221415" w:rsidR="000A3CBA" w:rsidRPr="00D61D10" w:rsidRDefault="000A3CBA" w:rsidP="000A3CBA">
      <w:pPr>
        <w:jc w:val="center"/>
      </w:pPr>
      <w:bookmarkStart w:id="9" w:name="_Hlk131070317"/>
      <w:r w:rsidRPr="00D61D10">
        <w:t>V</w:t>
      </w:r>
      <w:r w:rsidR="006A4D4C" w:rsidRPr="00D61D10">
        <w:t>I</w:t>
      </w:r>
      <w:r w:rsidRPr="00D61D10">
        <w:t>.</w:t>
      </w:r>
    </w:p>
    <w:bookmarkEnd w:id="9"/>
    <w:p w14:paraId="324885D3" w14:textId="77777777" w:rsidR="000A3CBA" w:rsidRPr="00670C7D" w:rsidRDefault="000A3CBA" w:rsidP="000A3CBA">
      <w:pPr>
        <w:rPr>
          <w:rFonts w:ascii="Calibri" w:eastAsia="Times New Roman" w:hAnsi="Calibri" w:cs="Times New Roman"/>
          <w:color w:val="FF0000"/>
        </w:rPr>
      </w:pPr>
    </w:p>
    <w:p w14:paraId="1B99D4A5" w14:textId="77777777" w:rsidR="000A3CBA" w:rsidRPr="00670C7D" w:rsidRDefault="000A3CBA" w:rsidP="000A3CBA">
      <w:pPr>
        <w:spacing w:after="0"/>
        <w:rPr>
          <w:rFonts w:eastAsia="Calibri" w:cs="Times New Roman"/>
          <w:color w:val="FF0000"/>
        </w:rPr>
      </w:pPr>
    </w:p>
    <w:p w14:paraId="777F716A" w14:textId="07D843CF" w:rsidR="000A3CBA" w:rsidRPr="009C7B65" w:rsidRDefault="000A3CBA" w:rsidP="000A3CBA">
      <w:pPr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 xml:space="preserve">Obrasci za </w:t>
      </w:r>
      <w:r w:rsidRPr="009C7B65">
        <w:rPr>
          <w:rFonts w:ascii="Calibri" w:eastAsia="Times New Roman" w:hAnsi="Calibri" w:cs="Times New Roman"/>
          <w:b/>
          <w:bCs/>
          <w:i/>
          <w:iCs/>
        </w:rPr>
        <w:t>pravdanje sredstava</w:t>
      </w:r>
      <w:r w:rsidRPr="009C7B65">
        <w:rPr>
          <w:rFonts w:ascii="Calibri" w:eastAsia="Times New Roman" w:hAnsi="Calibri" w:cs="Times New Roman"/>
        </w:rPr>
        <w:t xml:space="preserve"> s rokom dostave do </w:t>
      </w:r>
      <w:r w:rsidR="009C7B65" w:rsidRPr="009C7B65">
        <w:rPr>
          <w:rFonts w:ascii="Calibri" w:eastAsia="Times New Roman" w:hAnsi="Calibri" w:cs="Times New Roman"/>
        </w:rPr>
        <w:t>2</w:t>
      </w:r>
      <w:r w:rsidR="009D540B">
        <w:rPr>
          <w:rFonts w:ascii="Calibri" w:eastAsia="Times New Roman" w:hAnsi="Calibri" w:cs="Times New Roman"/>
        </w:rPr>
        <w:t>4</w:t>
      </w:r>
      <w:r w:rsidRPr="009C7B65">
        <w:rPr>
          <w:rFonts w:ascii="Calibri" w:eastAsia="Times New Roman" w:hAnsi="Calibri" w:cs="Times New Roman"/>
        </w:rPr>
        <w:t>. srpnja 202</w:t>
      </w:r>
      <w:r w:rsidR="009D540B">
        <w:rPr>
          <w:rFonts w:ascii="Calibri" w:eastAsia="Times New Roman" w:hAnsi="Calibri" w:cs="Times New Roman"/>
        </w:rPr>
        <w:t>6</w:t>
      </w:r>
      <w:r w:rsidRPr="009C7B65">
        <w:rPr>
          <w:rFonts w:ascii="Calibri" w:eastAsia="Times New Roman" w:hAnsi="Calibri" w:cs="Times New Roman"/>
        </w:rPr>
        <w:t xml:space="preserve">. godine (samo oni čiji programi </w:t>
      </w:r>
      <w:r w:rsidR="009C7B65" w:rsidRPr="009C7B65">
        <w:rPr>
          <w:rFonts w:ascii="Calibri" w:eastAsia="Times New Roman" w:hAnsi="Calibri" w:cs="Times New Roman"/>
        </w:rPr>
        <w:t xml:space="preserve">iznose </w:t>
      </w:r>
      <w:r w:rsidRPr="009C7B65">
        <w:rPr>
          <w:rFonts w:ascii="Calibri" w:eastAsia="Times New Roman" w:hAnsi="Calibri" w:cs="Times New Roman"/>
        </w:rPr>
        <w:t>13.000,00 EUR</w:t>
      </w:r>
      <w:r w:rsidR="009C7B65" w:rsidRPr="009C7B65">
        <w:rPr>
          <w:rFonts w:ascii="Calibri" w:eastAsia="Times New Roman" w:hAnsi="Calibri" w:cs="Times New Roman"/>
        </w:rPr>
        <w:t xml:space="preserve"> i više</w:t>
      </w:r>
      <w:r w:rsidRPr="009C7B65">
        <w:rPr>
          <w:rFonts w:ascii="Calibri" w:eastAsia="Times New Roman" w:hAnsi="Calibri" w:cs="Times New Roman"/>
        </w:rPr>
        <w:t>)  i 15. siječnja 202</w:t>
      </w:r>
      <w:r w:rsidR="009D540B">
        <w:rPr>
          <w:rFonts w:ascii="Calibri" w:eastAsia="Times New Roman" w:hAnsi="Calibri" w:cs="Times New Roman"/>
        </w:rPr>
        <w:t>7</w:t>
      </w:r>
      <w:r w:rsidRPr="009C7B65">
        <w:rPr>
          <w:rFonts w:ascii="Calibri" w:eastAsia="Times New Roman" w:hAnsi="Calibri" w:cs="Times New Roman"/>
        </w:rPr>
        <w:t>. godine (za sve, neovisno o iznosu dodijeljenih sredstava).</w:t>
      </w:r>
    </w:p>
    <w:p w14:paraId="6F2EE78A" w14:textId="4776A7B1" w:rsidR="000A3CBA" w:rsidRPr="009C7B65" w:rsidRDefault="000A3CBA" w:rsidP="000A3CBA">
      <w:pPr>
        <w:pStyle w:val="Odlomakpopisa"/>
        <w:numPr>
          <w:ilvl w:val="0"/>
          <w:numId w:val="14"/>
        </w:numPr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>Obrazac 4. Financijsko izvješće provedbe programa u 202</w:t>
      </w:r>
      <w:r w:rsidR="009D540B">
        <w:rPr>
          <w:rFonts w:ascii="Calibri" w:eastAsia="Times New Roman" w:hAnsi="Calibri" w:cs="Times New Roman"/>
        </w:rPr>
        <w:t>6</w:t>
      </w:r>
      <w:r w:rsidRPr="009C7B65">
        <w:rPr>
          <w:rFonts w:ascii="Calibri" w:eastAsia="Times New Roman" w:hAnsi="Calibri" w:cs="Times New Roman"/>
        </w:rPr>
        <w:t>. godini</w:t>
      </w:r>
    </w:p>
    <w:p w14:paraId="75759908" w14:textId="77777777" w:rsidR="000A3CBA" w:rsidRPr="009C7B65" w:rsidRDefault="000A3CBA" w:rsidP="000A3CBA">
      <w:pPr>
        <w:pStyle w:val="Odlomakpopisa"/>
        <w:numPr>
          <w:ilvl w:val="0"/>
          <w:numId w:val="14"/>
        </w:numPr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>Prilozi za pravdanje utrošenih sredstava sukladno Ugovoru o korištenju financijskih sredstava</w:t>
      </w:r>
    </w:p>
    <w:p w14:paraId="3B7CCA82" w14:textId="77777777" w:rsidR="000A3CBA" w:rsidRPr="00670C7D" w:rsidRDefault="000A3CBA" w:rsidP="000A3CBA">
      <w:pPr>
        <w:pStyle w:val="Odlomakpopisa"/>
        <w:rPr>
          <w:rFonts w:ascii="Calibri" w:eastAsia="Times New Roman" w:hAnsi="Calibri" w:cs="Times New Roman"/>
          <w:color w:val="FF0000"/>
        </w:rPr>
      </w:pPr>
    </w:p>
    <w:p w14:paraId="3D71A7C8" w14:textId="77777777" w:rsidR="000A3CBA" w:rsidRPr="009C7B65" w:rsidRDefault="000A3CBA" w:rsidP="000A3CBA">
      <w:pPr>
        <w:rPr>
          <w:rFonts w:ascii="Calibri" w:eastAsia="Times New Roman" w:hAnsi="Calibri" w:cs="Times New Roman"/>
        </w:rPr>
      </w:pPr>
      <w:r w:rsidRPr="009C7B65">
        <w:rPr>
          <w:rFonts w:ascii="Calibri" w:eastAsia="Times New Roman" w:hAnsi="Calibri" w:cs="Times New Roman"/>
        </w:rPr>
        <w:t>Pravilnik s opisanim uvjetima i kriterijima za provedbu bodovanja/vrednovanja:</w:t>
      </w:r>
    </w:p>
    <w:p w14:paraId="77EE46A8" w14:textId="3A00F38E" w:rsidR="00533EBB" w:rsidRPr="009C7B65" w:rsidRDefault="000A3CBA" w:rsidP="00533EBB">
      <w:pPr>
        <w:pStyle w:val="Odlomakpopisa"/>
        <w:numPr>
          <w:ilvl w:val="0"/>
          <w:numId w:val="13"/>
        </w:numPr>
        <w:jc w:val="both"/>
      </w:pPr>
      <w:bookmarkStart w:id="10" w:name="_Hlk34730957"/>
      <w:r w:rsidRPr="009C7B65">
        <w:rPr>
          <w:rFonts w:ascii="Calibri" w:eastAsia="Times New Roman" w:hAnsi="Calibri" w:cs="Times New Roman"/>
        </w:rPr>
        <w:t xml:space="preserve">Pravilnik o sufinanciranju sportskih manifestacija koje se provode na području Grada Vinkovaca </w:t>
      </w:r>
      <w:bookmarkStart w:id="11" w:name="_Hlk534238138"/>
      <w:bookmarkEnd w:id="5"/>
      <w:bookmarkEnd w:id="6"/>
      <w:bookmarkEnd w:id="7"/>
      <w:bookmarkEnd w:id="10"/>
    </w:p>
    <w:bookmarkEnd w:id="11"/>
    <w:p w14:paraId="0AB6936F" w14:textId="77777777" w:rsidR="002423FF" w:rsidRPr="00670C7D" w:rsidRDefault="002423FF" w:rsidP="000A3CBA">
      <w:pPr>
        <w:rPr>
          <w:color w:val="FF0000"/>
        </w:rPr>
      </w:pPr>
    </w:p>
    <w:p w14:paraId="0DE0223B" w14:textId="77777777" w:rsidR="002423FF" w:rsidRPr="00670C7D" w:rsidRDefault="002423FF" w:rsidP="002252CB">
      <w:pPr>
        <w:rPr>
          <w:color w:val="FF0000"/>
        </w:rPr>
      </w:pPr>
    </w:p>
    <w:p w14:paraId="635C703E" w14:textId="4669566D" w:rsidR="002423FF" w:rsidRPr="00E152B7" w:rsidRDefault="00051BEA" w:rsidP="002423FF">
      <w:pPr>
        <w:jc w:val="center"/>
      </w:pPr>
      <w:r w:rsidRPr="00E152B7">
        <w:t>VI</w:t>
      </w:r>
      <w:r w:rsidR="006A4D4C" w:rsidRPr="00E152B7">
        <w:t>I</w:t>
      </w:r>
      <w:r w:rsidRPr="00E152B7">
        <w:t>.</w:t>
      </w:r>
    </w:p>
    <w:p w14:paraId="32D2D94E" w14:textId="77777777" w:rsidR="002423FF" w:rsidRPr="00670C7D" w:rsidRDefault="002423FF" w:rsidP="002423FF">
      <w:pPr>
        <w:jc w:val="center"/>
        <w:rPr>
          <w:color w:val="FF0000"/>
        </w:rPr>
      </w:pPr>
    </w:p>
    <w:p w14:paraId="5764F6FD" w14:textId="052061DD" w:rsidR="00051BEA" w:rsidRPr="009C7B65" w:rsidRDefault="005336A8" w:rsidP="002252CB">
      <w:r w:rsidRPr="009C7B65">
        <w:lastRenderedPageBreak/>
        <w:t>Prijedlozi programa se dostavljaju na pripadajućim obrascima</w:t>
      </w:r>
      <w:r w:rsidR="00051BEA" w:rsidRPr="009C7B65">
        <w:t xml:space="preserve"> koji su dostupni, kao i Upute za prijavitelje, na </w:t>
      </w:r>
      <w:r w:rsidR="003E0D68" w:rsidRPr="009C7B65">
        <w:t>internet</w:t>
      </w:r>
      <w:r w:rsidR="00051BEA" w:rsidRPr="009C7B65">
        <w:t xml:space="preserve"> </w:t>
      </w:r>
      <w:r w:rsidR="00B27EB4" w:rsidRPr="009C7B65">
        <w:t xml:space="preserve">stranicama </w:t>
      </w:r>
      <w:r w:rsidR="00051BEA" w:rsidRPr="009C7B65">
        <w:t xml:space="preserve"> </w:t>
      </w:r>
      <w:hyperlink r:id="rId7" w:history="1">
        <w:r w:rsidR="00051BEA" w:rsidRPr="009C7B65">
          <w:rPr>
            <w:rStyle w:val="Hiperveza"/>
            <w:color w:val="auto"/>
          </w:rPr>
          <w:t>www.sport-vinkovci.hr</w:t>
        </w:r>
      </w:hyperlink>
      <w:r w:rsidR="00051BEA" w:rsidRPr="009C7B65">
        <w:t>.</w:t>
      </w:r>
    </w:p>
    <w:p w14:paraId="576431DC" w14:textId="77777777" w:rsidR="00051BEA" w:rsidRPr="00670C7D" w:rsidRDefault="00051BEA" w:rsidP="002252CB">
      <w:pPr>
        <w:rPr>
          <w:color w:val="FF0000"/>
        </w:rPr>
      </w:pPr>
    </w:p>
    <w:p w14:paraId="312A30DC" w14:textId="186F9914" w:rsidR="000A3CBA" w:rsidRPr="009C7B65" w:rsidRDefault="000A3CBA" w:rsidP="000A3CBA">
      <w:pPr>
        <w:jc w:val="both"/>
      </w:pPr>
      <w:bookmarkStart w:id="12" w:name="_Hlk24028990"/>
      <w:bookmarkStart w:id="13" w:name="_Hlk534238754"/>
      <w:r w:rsidRPr="009C7B65">
        <w:t xml:space="preserve">Za dodatne informacije možete se javiti u ured Zajednice na telefon: </w:t>
      </w:r>
      <w:r w:rsidR="0064086E" w:rsidRPr="009C7B65">
        <w:t>0</w:t>
      </w:r>
      <w:r w:rsidR="009C7B65" w:rsidRPr="009C7B65">
        <w:t>99</w:t>
      </w:r>
      <w:r w:rsidR="0064086E" w:rsidRPr="009C7B65">
        <w:t>/</w:t>
      </w:r>
      <w:r w:rsidR="009C7B65" w:rsidRPr="009C7B65">
        <w:t>2231</w:t>
      </w:r>
      <w:r w:rsidR="0064086E" w:rsidRPr="009C7B65">
        <w:t>-</w:t>
      </w:r>
      <w:r w:rsidR="009C7B65" w:rsidRPr="009C7B65">
        <w:t>689</w:t>
      </w:r>
      <w:r w:rsidRPr="009C7B65">
        <w:t xml:space="preserve">, te na mail adresu: </w:t>
      </w:r>
      <w:hyperlink r:id="rId8" w:history="1">
        <w:r w:rsidRPr="009C7B65">
          <w:rPr>
            <w:rStyle w:val="Hiperveza"/>
            <w:color w:val="auto"/>
          </w:rPr>
          <w:t>zajednica@sport-vinkovci.hr</w:t>
        </w:r>
      </w:hyperlink>
    </w:p>
    <w:p w14:paraId="3AA13CE4" w14:textId="423410E2" w:rsidR="000A3CBA" w:rsidRPr="009C7B65" w:rsidRDefault="000A3CBA" w:rsidP="000A3CBA">
      <w:pPr>
        <w:jc w:val="both"/>
      </w:pPr>
      <w:r w:rsidRPr="009C7B65">
        <w:rPr>
          <w:rStyle w:val="Hiperveza"/>
          <w:color w:val="auto"/>
          <w:u w:val="none"/>
        </w:rPr>
        <w:t xml:space="preserve">Prijedloge programa s dokumentacijom moguće je dostaviti </w:t>
      </w:r>
      <w:r w:rsidR="00804977" w:rsidRPr="009C7B65">
        <w:rPr>
          <w:rStyle w:val="Hiperveza"/>
          <w:color w:val="auto"/>
          <w:u w:val="none"/>
        </w:rPr>
        <w:t xml:space="preserve">na tri načina: </w:t>
      </w:r>
      <w:r w:rsidRPr="009C7B65">
        <w:rPr>
          <w:rStyle w:val="Hiperveza"/>
          <w:b/>
          <w:bCs/>
          <w:color w:val="auto"/>
          <w:u w:val="none"/>
        </w:rPr>
        <w:t>osobno</w:t>
      </w:r>
      <w:r w:rsidRPr="009C7B65">
        <w:rPr>
          <w:rStyle w:val="Hiperveza"/>
          <w:color w:val="auto"/>
          <w:u w:val="none"/>
        </w:rPr>
        <w:t>, dolaskom u ured Zajednice</w:t>
      </w:r>
      <w:r w:rsidRPr="009C7B65">
        <w:t xml:space="preserve">, </w:t>
      </w:r>
      <w:r w:rsidRPr="009C7B65">
        <w:rPr>
          <w:b/>
          <w:bCs/>
        </w:rPr>
        <w:t xml:space="preserve">poštom </w:t>
      </w:r>
      <w:r w:rsidRPr="009C7B65">
        <w:t>na adresu:</w:t>
      </w:r>
    </w:p>
    <w:p w14:paraId="56A9CFEB" w14:textId="77777777" w:rsidR="000A3CBA" w:rsidRPr="009C7B65" w:rsidRDefault="000A3CBA" w:rsidP="000A3CBA">
      <w:pPr>
        <w:spacing w:after="0"/>
        <w:jc w:val="center"/>
      </w:pPr>
      <w:r w:rsidRPr="009C7B65">
        <w:t>Zajednica športskih udruga Grada Vinkovaca</w:t>
      </w:r>
    </w:p>
    <w:p w14:paraId="4B9A4316" w14:textId="77777777" w:rsidR="000A3CBA" w:rsidRPr="009C7B65" w:rsidRDefault="000A3CBA" w:rsidP="000A3CBA">
      <w:pPr>
        <w:spacing w:after="0"/>
        <w:jc w:val="center"/>
      </w:pPr>
      <w:r w:rsidRPr="009C7B65">
        <w:t>Kralja Zvonimira 1</w:t>
      </w:r>
    </w:p>
    <w:p w14:paraId="780C7F3A" w14:textId="77777777" w:rsidR="000A3CBA" w:rsidRPr="009C7B65" w:rsidRDefault="000A3CBA" w:rsidP="000A3CBA">
      <w:pPr>
        <w:spacing w:after="0"/>
        <w:jc w:val="center"/>
      </w:pPr>
      <w:r w:rsidRPr="009C7B65">
        <w:t>32100 Vinkovci</w:t>
      </w:r>
    </w:p>
    <w:p w14:paraId="1279C4EA" w14:textId="77777777" w:rsidR="000A3CBA" w:rsidRPr="009C7B65" w:rsidRDefault="000A3CBA" w:rsidP="000A3CBA">
      <w:pPr>
        <w:spacing w:after="0"/>
        <w:jc w:val="center"/>
      </w:pPr>
    </w:p>
    <w:p w14:paraId="64840DC3" w14:textId="77777777" w:rsidR="000A3CBA" w:rsidRPr="009C7B65" w:rsidRDefault="000A3CBA" w:rsidP="000A3CBA">
      <w:pPr>
        <w:spacing w:after="0"/>
        <w:jc w:val="center"/>
      </w:pPr>
      <w:r w:rsidRPr="009C7B65">
        <w:t>S naznakom:</w:t>
      </w:r>
    </w:p>
    <w:p w14:paraId="3910D9FE" w14:textId="77777777" w:rsidR="000A3CBA" w:rsidRPr="009C7B65" w:rsidRDefault="000A3CBA" w:rsidP="000A3CBA">
      <w:pPr>
        <w:spacing w:after="0"/>
        <w:jc w:val="center"/>
      </w:pPr>
      <w:r w:rsidRPr="009C7B65">
        <w:t xml:space="preserve">Ne otvaraj – Poziv za dostavu prijedloga programa za provedbu </w:t>
      </w:r>
    </w:p>
    <w:p w14:paraId="5687AB2E" w14:textId="1E118164" w:rsidR="000A3CBA" w:rsidRPr="009C7B65" w:rsidRDefault="000A3CBA" w:rsidP="000A3CBA">
      <w:pPr>
        <w:spacing w:after="0"/>
        <w:jc w:val="center"/>
      </w:pPr>
      <w:r w:rsidRPr="009C7B65">
        <w:t>Programa javnih potreba u sportu Grada Vinkovaca za 202</w:t>
      </w:r>
      <w:r w:rsidR="009D540B">
        <w:t>6</w:t>
      </w:r>
      <w:r w:rsidRPr="009C7B65">
        <w:t>. godinu -2. dio</w:t>
      </w:r>
    </w:p>
    <w:p w14:paraId="2DBEEF9C" w14:textId="77777777" w:rsidR="000A3CBA" w:rsidRPr="00670C7D" w:rsidRDefault="000A3CBA" w:rsidP="000A3CBA">
      <w:pPr>
        <w:spacing w:after="0"/>
        <w:jc w:val="center"/>
        <w:rPr>
          <w:color w:val="FF0000"/>
        </w:rPr>
      </w:pPr>
    </w:p>
    <w:p w14:paraId="0D5069E9" w14:textId="37752691" w:rsidR="000A3CBA" w:rsidRPr="009C7B65" w:rsidRDefault="000A3CBA" w:rsidP="000A3CBA">
      <w:pPr>
        <w:contextualSpacing/>
        <w:rPr>
          <w:rFonts w:eastAsia="Calibri" w:cs="Times New Roman"/>
        </w:rPr>
      </w:pPr>
      <w:r w:rsidRPr="009C7B65">
        <w:rPr>
          <w:rFonts w:eastAsia="Calibri" w:cs="Times New Roman"/>
        </w:rPr>
        <w:t xml:space="preserve">Sukladno Uredbi o izmjenama i dopunama Uredbe o kriterijima, mjerilima i postupcima financiranja i ugovaranja programa i projekata od interesa za opće dobro koje provode udruge (NN 37/21) sva prijavna dokumentacija može se podnijeti i </w:t>
      </w:r>
      <w:r w:rsidRPr="009C7B65">
        <w:rPr>
          <w:rFonts w:eastAsia="Calibri" w:cs="Times New Roman"/>
          <w:b/>
          <w:bCs/>
        </w:rPr>
        <w:t>elektroničkim putem</w:t>
      </w:r>
      <w:r w:rsidRPr="009C7B65">
        <w:rPr>
          <w:rFonts w:eastAsia="Calibri" w:cs="Times New Roman"/>
        </w:rPr>
        <w:t xml:space="preserve">, na </w:t>
      </w:r>
      <w:r w:rsidR="00D24B6C" w:rsidRPr="009C7B65">
        <w:rPr>
          <w:rFonts w:eastAsia="Calibri" w:cs="Times New Roman"/>
        </w:rPr>
        <w:t>E-</w:t>
      </w:r>
      <w:r w:rsidRPr="009C7B65">
        <w:rPr>
          <w:rFonts w:eastAsia="Calibri" w:cs="Times New Roman"/>
        </w:rPr>
        <w:t>mail:</w:t>
      </w:r>
    </w:p>
    <w:p w14:paraId="07BE493C" w14:textId="37CC532A" w:rsidR="000A3CBA" w:rsidRPr="009C7B65" w:rsidRDefault="000A3CBA" w:rsidP="000A3CBA">
      <w:pPr>
        <w:spacing w:after="0"/>
        <w:rPr>
          <w:rStyle w:val="Hiperveza"/>
          <w:color w:val="auto"/>
        </w:rPr>
      </w:pPr>
      <w:r w:rsidRPr="009C7B65">
        <w:t xml:space="preserve">                                                               </w:t>
      </w:r>
      <w:hyperlink r:id="rId9" w:history="1">
        <w:r w:rsidRPr="009C7B65">
          <w:rPr>
            <w:rStyle w:val="Hiperveza"/>
            <w:color w:val="auto"/>
          </w:rPr>
          <w:t>zajednica@sport-vinkovci.hr</w:t>
        </w:r>
      </w:hyperlink>
    </w:p>
    <w:p w14:paraId="349F4295" w14:textId="4BD4A63F" w:rsidR="000A3CBA" w:rsidRPr="00670C7D" w:rsidRDefault="000A3CBA" w:rsidP="000A3CBA">
      <w:pPr>
        <w:spacing w:after="0"/>
        <w:rPr>
          <w:rStyle w:val="Hiperveza"/>
          <w:color w:val="FF0000"/>
        </w:rPr>
      </w:pPr>
    </w:p>
    <w:p w14:paraId="37FA9308" w14:textId="1BBDD828" w:rsidR="000A3CBA" w:rsidRPr="00670C7D" w:rsidRDefault="000A3CBA" w:rsidP="000A3CBA">
      <w:pPr>
        <w:spacing w:after="0"/>
        <w:rPr>
          <w:color w:val="FF0000"/>
        </w:rPr>
      </w:pPr>
    </w:p>
    <w:p w14:paraId="5D1A4102" w14:textId="44ABCBE3" w:rsidR="00D24B6C" w:rsidRPr="00670C7D" w:rsidRDefault="00D24B6C" w:rsidP="000A3CBA">
      <w:pPr>
        <w:spacing w:after="0"/>
        <w:rPr>
          <w:color w:val="FF0000"/>
        </w:rPr>
      </w:pPr>
    </w:p>
    <w:p w14:paraId="0DB9AE9E" w14:textId="77777777" w:rsidR="00D24B6C" w:rsidRPr="00670C7D" w:rsidRDefault="00D24B6C" w:rsidP="000A3CBA">
      <w:pPr>
        <w:spacing w:after="0"/>
        <w:rPr>
          <w:color w:val="FF0000"/>
        </w:rPr>
      </w:pPr>
    </w:p>
    <w:bookmarkEnd w:id="12"/>
    <w:p w14:paraId="1C238DDE" w14:textId="5AF5610E" w:rsidR="00D24B6C" w:rsidRPr="009C7B65" w:rsidRDefault="00D24B6C" w:rsidP="00D24B6C">
      <w:pPr>
        <w:spacing w:after="0"/>
      </w:pPr>
      <w:r w:rsidRPr="009C7B65">
        <w:t xml:space="preserve">Klasa: 77     Predmet: </w:t>
      </w:r>
      <w:r w:rsidR="00A807CD" w:rsidRPr="009C7B65">
        <w:t>3</w:t>
      </w:r>
      <w:r w:rsidR="009D540B">
        <w:t>4</w:t>
      </w:r>
    </w:p>
    <w:p w14:paraId="1B06333A" w14:textId="46CB2445" w:rsidR="00D24B6C" w:rsidRPr="00A97434" w:rsidRDefault="00D24B6C" w:rsidP="00D24B6C">
      <w:pPr>
        <w:spacing w:after="0"/>
      </w:pPr>
      <w:r w:rsidRPr="008E07A4">
        <w:t xml:space="preserve">URBROJ: </w:t>
      </w:r>
      <w:r w:rsidR="00A97434" w:rsidRPr="00A97434">
        <w:t>2026-3-12</w:t>
      </w:r>
    </w:p>
    <w:p w14:paraId="57E7E6AD" w14:textId="130E13BA" w:rsidR="00D24B6C" w:rsidRPr="00A97434" w:rsidRDefault="00D24B6C" w:rsidP="00D24B6C">
      <w:pPr>
        <w:spacing w:after="0"/>
      </w:pPr>
      <w:r w:rsidRPr="00A97434">
        <w:t xml:space="preserve">U Vinkovcima, dana </w:t>
      </w:r>
      <w:r w:rsidR="008E07A4" w:rsidRPr="00A97434">
        <w:t>1</w:t>
      </w:r>
      <w:r w:rsidR="00F11338" w:rsidRPr="00A97434">
        <w:t>3</w:t>
      </w:r>
      <w:r w:rsidR="000C602C" w:rsidRPr="00A97434">
        <w:t>.</w:t>
      </w:r>
      <w:r w:rsidR="008E07A4" w:rsidRPr="00A97434">
        <w:t xml:space="preserve"> 3</w:t>
      </w:r>
      <w:r w:rsidR="000C602C" w:rsidRPr="00A97434">
        <w:t>.</w:t>
      </w:r>
      <w:r w:rsidR="008E07A4" w:rsidRPr="00A97434">
        <w:t xml:space="preserve"> </w:t>
      </w:r>
      <w:r w:rsidR="000C602C" w:rsidRPr="00A97434">
        <w:t>202</w:t>
      </w:r>
      <w:r w:rsidR="008E07A4" w:rsidRPr="00A97434">
        <w:t>6</w:t>
      </w:r>
      <w:r w:rsidR="000C602C" w:rsidRPr="00A97434">
        <w:t>.</w:t>
      </w:r>
      <w:r w:rsidR="008E07A4" w:rsidRPr="00A97434">
        <w:t xml:space="preserve"> </w:t>
      </w:r>
      <w:r w:rsidRPr="00A97434">
        <w:t xml:space="preserve"> godine</w:t>
      </w:r>
    </w:p>
    <w:p w14:paraId="768953EF" w14:textId="7BB508C1" w:rsidR="00D24B6C" w:rsidRPr="00CB57A3" w:rsidRDefault="00D24B6C" w:rsidP="0050039E">
      <w:pPr>
        <w:ind w:left="7080"/>
      </w:pPr>
      <w:r w:rsidRPr="00CB57A3">
        <w:t xml:space="preserve">Predsjednik          Mario Jurić, mag. </w:t>
      </w:r>
      <w:proofErr w:type="spellStart"/>
      <w:r w:rsidRPr="00CB57A3">
        <w:t>iur</w:t>
      </w:r>
      <w:proofErr w:type="spellEnd"/>
      <w:r w:rsidRPr="00CB57A3">
        <w:t>.</w:t>
      </w:r>
      <w:bookmarkEnd w:id="13"/>
    </w:p>
    <w:sectPr w:rsidR="00D24B6C" w:rsidRPr="00CB5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31"/>
    <w:multiLevelType w:val="hybridMultilevel"/>
    <w:tmpl w:val="0DF27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 w15:restartNumberingAfterBreak="0">
    <w:nsid w:val="2E925EAE"/>
    <w:multiLevelType w:val="hybridMultilevel"/>
    <w:tmpl w:val="2E920780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60623F"/>
    <w:multiLevelType w:val="hybridMultilevel"/>
    <w:tmpl w:val="18DACC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10284"/>
    <w:multiLevelType w:val="hybridMultilevel"/>
    <w:tmpl w:val="5D60B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3028C"/>
    <w:multiLevelType w:val="hybridMultilevel"/>
    <w:tmpl w:val="744E530E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961E5"/>
    <w:multiLevelType w:val="hybridMultilevel"/>
    <w:tmpl w:val="299C8A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958F0"/>
    <w:multiLevelType w:val="hybridMultilevel"/>
    <w:tmpl w:val="1E809EEE"/>
    <w:lvl w:ilvl="0" w:tplc="B852BDC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7751C"/>
    <w:multiLevelType w:val="hybridMultilevel"/>
    <w:tmpl w:val="51EC203A"/>
    <w:lvl w:ilvl="0" w:tplc="F1B09F4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D7482"/>
    <w:multiLevelType w:val="hybridMultilevel"/>
    <w:tmpl w:val="02B07C9A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7348E"/>
    <w:multiLevelType w:val="hybridMultilevel"/>
    <w:tmpl w:val="523AEEC2"/>
    <w:lvl w:ilvl="0" w:tplc="67A0E2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36211"/>
    <w:multiLevelType w:val="hybridMultilevel"/>
    <w:tmpl w:val="7694A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85C04"/>
    <w:multiLevelType w:val="hybridMultilevel"/>
    <w:tmpl w:val="0DF27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543EB"/>
    <w:multiLevelType w:val="hybridMultilevel"/>
    <w:tmpl w:val="733C680E"/>
    <w:lvl w:ilvl="0" w:tplc="E6863D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239758">
    <w:abstractNumId w:val="2"/>
  </w:num>
  <w:num w:numId="2" w16cid:durableId="163477341">
    <w:abstractNumId w:val="11"/>
  </w:num>
  <w:num w:numId="3" w16cid:durableId="228032325">
    <w:abstractNumId w:val="4"/>
  </w:num>
  <w:num w:numId="4" w16cid:durableId="1039626977">
    <w:abstractNumId w:val="3"/>
  </w:num>
  <w:num w:numId="5" w16cid:durableId="1668367124">
    <w:abstractNumId w:val="1"/>
  </w:num>
  <w:num w:numId="6" w16cid:durableId="924991422">
    <w:abstractNumId w:val="7"/>
  </w:num>
  <w:num w:numId="7" w16cid:durableId="1595094887">
    <w:abstractNumId w:val="8"/>
  </w:num>
  <w:num w:numId="8" w16cid:durableId="404423283">
    <w:abstractNumId w:val="10"/>
  </w:num>
  <w:num w:numId="9" w16cid:durableId="1048727929">
    <w:abstractNumId w:val="13"/>
  </w:num>
  <w:num w:numId="10" w16cid:durableId="587857923">
    <w:abstractNumId w:val="12"/>
  </w:num>
  <w:num w:numId="11" w16cid:durableId="722754805">
    <w:abstractNumId w:val="5"/>
  </w:num>
  <w:num w:numId="12" w16cid:durableId="581915213">
    <w:abstractNumId w:val="0"/>
  </w:num>
  <w:num w:numId="13" w16cid:durableId="869878615">
    <w:abstractNumId w:val="9"/>
  </w:num>
  <w:num w:numId="14" w16cid:durableId="22422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6B"/>
    <w:rsid w:val="00010B34"/>
    <w:rsid w:val="000142E2"/>
    <w:rsid w:val="00016218"/>
    <w:rsid w:val="00016735"/>
    <w:rsid w:val="00016D41"/>
    <w:rsid w:val="00023435"/>
    <w:rsid w:val="0002580B"/>
    <w:rsid w:val="0004621E"/>
    <w:rsid w:val="00051BEA"/>
    <w:rsid w:val="00052FCF"/>
    <w:rsid w:val="00054D9F"/>
    <w:rsid w:val="00064874"/>
    <w:rsid w:val="00065EB8"/>
    <w:rsid w:val="000763B4"/>
    <w:rsid w:val="000945EF"/>
    <w:rsid w:val="00096B92"/>
    <w:rsid w:val="000A31D8"/>
    <w:rsid w:val="000A3CBA"/>
    <w:rsid w:val="000C332F"/>
    <w:rsid w:val="000C4266"/>
    <w:rsid w:val="000C5C8B"/>
    <w:rsid w:val="000C602C"/>
    <w:rsid w:val="000C7646"/>
    <w:rsid w:val="000D1001"/>
    <w:rsid w:val="000D2E94"/>
    <w:rsid w:val="000F70A4"/>
    <w:rsid w:val="00102DA7"/>
    <w:rsid w:val="001153E6"/>
    <w:rsid w:val="00120B58"/>
    <w:rsid w:val="00145981"/>
    <w:rsid w:val="001463E3"/>
    <w:rsid w:val="00153A94"/>
    <w:rsid w:val="001737A0"/>
    <w:rsid w:val="001768EE"/>
    <w:rsid w:val="0018614F"/>
    <w:rsid w:val="00187D21"/>
    <w:rsid w:val="00191802"/>
    <w:rsid w:val="001A4650"/>
    <w:rsid w:val="001A5495"/>
    <w:rsid w:val="001C42A7"/>
    <w:rsid w:val="001C6630"/>
    <w:rsid w:val="001D7C66"/>
    <w:rsid w:val="001E0EAB"/>
    <w:rsid w:val="001F79B4"/>
    <w:rsid w:val="00201C70"/>
    <w:rsid w:val="0020597E"/>
    <w:rsid w:val="00220946"/>
    <w:rsid w:val="0022486C"/>
    <w:rsid w:val="002252CB"/>
    <w:rsid w:val="00226B8E"/>
    <w:rsid w:val="002423FF"/>
    <w:rsid w:val="002609F7"/>
    <w:rsid w:val="00267425"/>
    <w:rsid w:val="002732EE"/>
    <w:rsid w:val="0027524E"/>
    <w:rsid w:val="00282A87"/>
    <w:rsid w:val="002924DE"/>
    <w:rsid w:val="002A13ED"/>
    <w:rsid w:val="002A4DDE"/>
    <w:rsid w:val="002B3292"/>
    <w:rsid w:val="002B3799"/>
    <w:rsid w:val="002B7611"/>
    <w:rsid w:val="002C2AD1"/>
    <w:rsid w:val="002C726B"/>
    <w:rsid w:val="002F0447"/>
    <w:rsid w:val="002F6723"/>
    <w:rsid w:val="00303F37"/>
    <w:rsid w:val="003301E0"/>
    <w:rsid w:val="003320C7"/>
    <w:rsid w:val="00336A63"/>
    <w:rsid w:val="003457A0"/>
    <w:rsid w:val="003552F6"/>
    <w:rsid w:val="00357760"/>
    <w:rsid w:val="00377F7D"/>
    <w:rsid w:val="003829A4"/>
    <w:rsid w:val="00392975"/>
    <w:rsid w:val="003966BC"/>
    <w:rsid w:val="003A51BC"/>
    <w:rsid w:val="003A657C"/>
    <w:rsid w:val="003B1207"/>
    <w:rsid w:val="003B51CE"/>
    <w:rsid w:val="003C0E89"/>
    <w:rsid w:val="003C697A"/>
    <w:rsid w:val="003E0D68"/>
    <w:rsid w:val="003E175F"/>
    <w:rsid w:val="00406E19"/>
    <w:rsid w:val="0041498C"/>
    <w:rsid w:val="00422253"/>
    <w:rsid w:val="0042513A"/>
    <w:rsid w:val="0043472E"/>
    <w:rsid w:val="004640E8"/>
    <w:rsid w:val="004724FA"/>
    <w:rsid w:val="004748E6"/>
    <w:rsid w:val="004971ED"/>
    <w:rsid w:val="004A72A5"/>
    <w:rsid w:val="004B6DA1"/>
    <w:rsid w:val="004E582D"/>
    <w:rsid w:val="004E5919"/>
    <w:rsid w:val="0050039E"/>
    <w:rsid w:val="00503725"/>
    <w:rsid w:val="00505276"/>
    <w:rsid w:val="00506616"/>
    <w:rsid w:val="00527CE5"/>
    <w:rsid w:val="005336A8"/>
    <w:rsid w:val="00533EBB"/>
    <w:rsid w:val="005531E1"/>
    <w:rsid w:val="00564D68"/>
    <w:rsid w:val="00577EE2"/>
    <w:rsid w:val="005809D0"/>
    <w:rsid w:val="00582CE0"/>
    <w:rsid w:val="00585650"/>
    <w:rsid w:val="00585DD7"/>
    <w:rsid w:val="00592A63"/>
    <w:rsid w:val="005A3648"/>
    <w:rsid w:val="005C096C"/>
    <w:rsid w:val="005C66FD"/>
    <w:rsid w:val="005D0B03"/>
    <w:rsid w:val="005D316A"/>
    <w:rsid w:val="005E2694"/>
    <w:rsid w:val="005E2C19"/>
    <w:rsid w:val="005E50FC"/>
    <w:rsid w:val="00614901"/>
    <w:rsid w:val="00614F20"/>
    <w:rsid w:val="00627BAF"/>
    <w:rsid w:val="00634578"/>
    <w:rsid w:val="00634ACB"/>
    <w:rsid w:val="00636117"/>
    <w:rsid w:val="0064086E"/>
    <w:rsid w:val="006435F3"/>
    <w:rsid w:val="0066626F"/>
    <w:rsid w:val="00670C7D"/>
    <w:rsid w:val="006801D3"/>
    <w:rsid w:val="006A0A62"/>
    <w:rsid w:val="006A4D4C"/>
    <w:rsid w:val="006A6D06"/>
    <w:rsid w:val="006A72FF"/>
    <w:rsid w:val="006F3695"/>
    <w:rsid w:val="006F4B9E"/>
    <w:rsid w:val="006F5A78"/>
    <w:rsid w:val="00704C7F"/>
    <w:rsid w:val="00761B6A"/>
    <w:rsid w:val="00766319"/>
    <w:rsid w:val="00781D39"/>
    <w:rsid w:val="00793DD2"/>
    <w:rsid w:val="00794B06"/>
    <w:rsid w:val="007B10EE"/>
    <w:rsid w:val="007B2B28"/>
    <w:rsid w:val="007D24C5"/>
    <w:rsid w:val="007D3C78"/>
    <w:rsid w:val="007D584B"/>
    <w:rsid w:val="007D5EFD"/>
    <w:rsid w:val="007E0AD5"/>
    <w:rsid w:val="007E3D50"/>
    <w:rsid w:val="007E6EF9"/>
    <w:rsid w:val="007E7D0A"/>
    <w:rsid w:val="007F0193"/>
    <w:rsid w:val="007F372B"/>
    <w:rsid w:val="007F3E0A"/>
    <w:rsid w:val="007F7E43"/>
    <w:rsid w:val="00804977"/>
    <w:rsid w:val="008131B4"/>
    <w:rsid w:val="00841207"/>
    <w:rsid w:val="00852E95"/>
    <w:rsid w:val="00855BD6"/>
    <w:rsid w:val="008565CA"/>
    <w:rsid w:val="00862293"/>
    <w:rsid w:val="00864B40"/>
    <w:rsid w:val="00866C44"/>
    <w:rsid w:val="0087085A"/>
    <w:rsid w:val="00872659"/>
    <w:rsid w:val="008729CB"/>
    <w:rsid w:val="00885566"/>
    <w:rsid w:val="00896743"/>
    <w:rsid w:val="008A05CA"/>
    <w:rsid w:val="008A0D16"/>
    <w:rsid w:val="008A419A"/>
    <w:rsid w:val="008A6730"/>
    <w:rsid w:val="008B11B5"/>
    <w:rsid w:val="008B21DF"/>
    <w:rsid w:val="008B3631"/>
    <w:rsid w:val="008B73E3"/>
    <w:rsid w:val="008C6F9D"/>
    <w:rsid w:val="008E07A4"/>
    <w:rsid w:val="008E433E"/>
    <w:rsid w:val="008F2BA1"/>
    <w:rsid w:val="0090358A"/>
    <w:rsid w:val="009041CC"/>
    <w:rsid w:val="00905F5E"/>
    <w:rsid w:val="009126A5"/>
    <w:rsid w:val="00917A54"/>
    <w:rsid w:val="009424AA"/>
    <w:rsid w:val="0094338F"/>
    <w:rsid w:val="00946140"/>
    <w:rsid w:val="009472A8"/>
    <w:rsid w:val="0096180B"/>
    <w:rsid w:val="00972D5B"/>
    <w:rsid w:val="009869A3"/>
    <w:rsid w:val="009904D4"/>
    <w:rsid w:val="00993400"/>
    <w:rsid w:val="00995593"/>
    <w:rsid w:val="009B1FD9"/>
    <w:rsid w:val="009B6BF2"/>
    <w:rsid w:val="009C7B65"/>
    <w:rsid w:val="009D540B"/>
    <w:rsid w:val="009E327C"/>
    <w:rsid w:val="009E6875"/>
    <w:rsid w:val="009F0177"/>
    <w:rsid w:val="009F211D"/>
    <w:rsid w:val="009F28BD"/>
    <w:rsid w:val="00A04C30"/>
    <w:rsid w:val="00A15BBA"/>
    <w:rsid w:val="00A5445C"/>
    <w:rsid w:val="00A60F99"/>
    <w:rsid w:val="00A807CD"/>
    <w:rsid w:val="00A97434"/>
    <w:rsid w:val="00AD12B7"/>
    <w:rsid w:val="00AD2019"/>
    <w:rsid w:val="00AE4155"/>
    <w:rsid w:val="00AF0A0B"/>
    <w:rsid w:val="00AF7864"/>
    <w:rsid w:val="00B01C75"/>
    <w:rsid w:val="00B03521"/>
    <w:rsid w:val="00B103EB"/>
    <w:rsid w:val="00B16657"/>
    <w:rsid w:val="00B21F56"/>
    <w:rsid w:val="00B249E9"/>
    <w:rsid w:val="00B27D6E"/>
    <w:rsid w:val="00B27EB4"/>
    <w:rsid w:val="00B32B1A"/>
    <w:rsid w:val="00B338A2"/>
    <w:rsid w:val="00B34EB8"/>
    <w:rsid w:val="00B37E8A"/>
    <w:rsid w:val="00B42E39"/>
    <w:rsid w:val="00B4372E"/>
    <w:rsid w:val="00B6520E"/>
    <w:rsid w:val="00B8240B"/>
    <w:rsid w:val="00BC2CF7"/>
    <w:rsid w:val="00BD0BC8"/>
    <w:rsid w:val="00BE0C15"/>
    <w:rsid w:val="00BE6097"/>
    <w:rsid w:val="00BF1BD1"/>
    <w:rsid w:val="00BF32EB"/>
    <w:rsid w:val="00C002BF"/>
    <w:rsid w:val="00C03E8D"/>
    <w:rsid w:val="00C1056D"/>
    <w:rsid w:val="00C220D7"/>
    <w:rsid w:val="00C253B1"/>
    <w:rsid w:val="00C3080F"/>
    <w:rsid w:val="00C37CBC"/>
    <w:rsid w:val="00C426B5"/>
    <w:rsid w:val="00C42CE9"/>
    <w:rsid w:val="00C57319"/>
    <w:rsid w:val="00C74BE3"/>
    <w:rsid w:val="00C82243"/>
    <w:rsid w:val="00C85DB7"/>
    <w:rsid w:val="00CA0D36"/>
    <w:rsid w:val="00CA4986"/>
    <w:rsid w:val="00CA7E66"/>
    <w:rsid w:val="00CB0A94"/>
    <w:rsid w:val="00CB57A3"/>
    <w:rsid w:val="00CD1130"/>
    <w:rsid w:val="00CF3DAA"/>
    <w:rsid w:val="00D00A0B"/>
    <w:rsid w:val="00D12AB8"/>
    <w:rsid w:val="00D24B6C"/>
    <w:rsid w:val="00D432FB"/>
    <w:rsid w:val="00D47050"/>
    <w:rsid w:val="00D61D10"/>
    <w:rsid w:val="00D6304F"/>
    <w:rsid w:val="00D8309B"/>
    <w:rsid w:val="00D92443"/>
    <w:rsid w:val="00DB0296"/>
    <w:rsid w:val="00DC7651"/>
    <w:rsid w:val="00DD5881"/>
    <w:rsid w:val="00DF641A"/>
    <w:rsid w:val="00E10DB8"/>
    <w:rsid w:val="00E1160D"/>
    <w:rsid w:val="00E152B7"/>
    <w:rsid w:val="00E17AD4"/>
    <w:rsid w:val="00E22CCA"/>
    <w:rsid w:val="00E23E0F"/>
    <w:rsid w:val="00E26F18"/>
    <w:rsid w:val="00E3039E"/>
    <w:rsid w:val="00E42A8B"/>
    <w:rsid w:val="00E723CA"/>
    <w:rsid w:val="00E90F84"/>
    <w:rsid w:val="00EA0910"/>
    <w:rsid w:val="00EA56C8"/>
    <w:rsid w:val="00EB37FE"/>
    <w:rsid w:val="00EE7C94"/>
    <w:rsid w:val="00F11338"/>
    <w:rsid w:val="00F22720"/>
    <w:rsid w:val="00F32963"/>
    <w:rsid w:val="00F32D87"/>
    <w:rsid w:val="00F3506C"/>
    <w:rsid w:val="00F3679B"/>
    <w:rsid w:val="00F40A2F"/>
    <w:rsid w:val="00F6248F"/>
    <w:rsid w:val="00F675E2"/>
    <w:rsid w:val="00F77DCB"/>
    <w:rsid w:val="00FA57A5"/>
    <w:rsid w:val="00FB16C9"/>
    <w:rsid w:val="00FB1844"/>
    <w:rsid w:val="00FB657E"/>
    <w:rsid w:val="00FC5920"/>
    <w:rsid w:val="00FC7473"/>
    <w:rsid w:val="00FE40B7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E606"/>
  <w15:docId w15:val="{D46B69B1-3497-4EDE-9C8C-11D7842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6487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457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77EE2"/>
    <w:pPr>
      <w:ind w:left="720"/>
      <w:contextualSpacing/>
    </w:pPr>
  </w:style>
  <w:style w:type="table" w:styleId="Reetkatablice">
    <w:name w:val="Table Grid"/>
    <w:basedOn w:val="Obinatablica"/>
    <w:uiPriority w:val="59"/>
    <w:rsid w:val="00425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jednica@sport-vinkovci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ort-vinkovc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ajednica@sport-vi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40C1B-AEBA-44D9-AFF8-08ACA620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ZSU1</dc:creator>
  <cp:lastModifiedBy>Bilja</cp:lastModifiedBy>
  <cp:revision>15</cp:revision>
  <cp:lastPrinted>2019-01-28T12:07:00Z</cp:lastPrinted>
  <dcterms:created xsi:type="dcterms:W3CDTF">2026-03-05T07:46:00Z</dcterms:created>
  <dcterms:modified xsi:type="dcterms:W3CDTF">2026-03-12T07:43:00Z</dcterms:modified>
</cp:coreProperties>
</file>