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37BC" w14:textId="22ECEE00" w:rsidR="00432D07" w:rsidRPr="00AD185C" w:rsidRDefault="00FF1337" w:rsidP="00432D07">
      <w:pPr>
        <w:suppressAutoHyphens/>
        <w:snapToGrid w:val="0"/>
        <w:spacing w:after="0" w:line="240" w:lineRule="auto"/>
        <w:ind w:hanging="13"/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</w:pPr>
      <w:r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 xml:space="preserve"> </w:t>
      </w:r>
      <w:r w:rsidR="00432D07" w:rsidRPr="00AD185C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 xml:space="preserve">Poziv za dostavu prijedloga programa za provedbu Programa javnih potreba u sportu Grada Vinkovaca za </w:t>
      </w:r>
      <w:r w:rsidR="00F57069" w:rsidRPr="00AD185C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202</w:t>
      </w:r>
      <w:r w:rsidR="00740236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6</w:t>
      </w:r>
      <w:r w:rsidR="00432D07" w:rsidRPr="00AD185C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. godinu – 2. dio</w:t>
      </w:r>
    </w:p>
    <w:p w14:paraId="75DC1EBB" w14:textId="77777777" w:rsidR="00432D07" w:rsidRPr="00432D07" w:rsidRDefault="00432D07" w:rsidP="00432D07">
      <w:pPr>
        <w:suppressAutoHyphens/>
        <w:snapToGrid w:val="0"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893DA75" w14:textId="4A4A0409" w:rsidR="002C1A17" w:rsidRDefault="002C1A17">
      <w:pPr>
        <w:rPr>
          <w:sz w:val="32"/>
          <w:szCs w:val="32"/>
        </w:rPr>
      </w:pPr>
      <w:r w:rsidRPr="003B2F34">
        <w:rPr>
          <w:sz w:val="32"/>
          <w:szCs w:val="32"/>
        </w:rPr>
        <w:t xml:space="preserve">Obrazac </w:t>
      </w:r>
      <w:r w:rsidR="00F57069">
        <w:rPr>
          <w:sz w:val="32"/>
          <w:szCs w:val="32"/>
        </w:rPr>
        <w:t>11</w:t>
      </w:r>
      <w:r w:rsidRPr="003B2F34">
        <w:rPr>
          <w:sz w:val="32"/>
          <w:szCs w:val="32"/>
        </w:rPr>
        <w:t xml:space="preserve">. POPIS </w:t>
      </w:r>
      <w:r w:rsidR="00D07A26">
        <w:rPr>
          <w:sz w:val="32"/>
          <w:szCs w:val="32"/>
        </w:rPr>
        <w:t xml:space="preserve">OBRAZACA I </w:t>
      </w:r>
      <w:r w:rsidRPr="003B2F34">
        <w:rPr>
          <w:sz w:val="32"/>
          <w:szCs w:val="32"/>
        </w:rPr>
        <w:t>PRILOGA</w:t>
      </w:r>
      <w:r w:rsidR="005B680C">
        <w:rPr>
          <w:sz w:val="32"/>
          <w:szCs w:val="32"/>
        </w:rPr>
        <w:t xml:space="preserve"> </w:t>
      </w:r>
      <w:r w:rsidR="00C0436C">
        <w:rPr>
          <w:sz w:val="32"/>
          <w:szCs w:val="32"/>
        </w:rPr>
        <w:t>S</w:t>
      </w:r>
      <w:r w:rsidR="005B680C">
        <w:rPr>
          <w:sz w:val="32"/>
          <w:szCs w:val="32"/>
        </w:rPr>
        <w:t xml:space="preserve"> ROKOVIMA DOSTAVE</w:t>
      </w:r>
    </w:p>
    <w:p w14:paraId="14899CB2" w14:textId="77777777" w:rsidR="00B27493" w:rsidRDefault="00B27493">
      <w:pPr>
        <w:rPr>
          <w:sz w:val="32"/>
          <w:szCs w:val="32"/>
        </w:rPr>
      </w:pPr>
    </w:p>
    <w:p w14:paraId="7B306AFB" w14:textId="15139555" w:rsidR="00F57069" w:rsidRPr="00E762E3" w:rsidRDefault="00F57069" w:rsidP="00F57069">
      <w:pPr>
        <w:jc w:val="both"/>
      </w:pPr>
      <w:r w:rsidRPr="00CF2088">
        <w:t xml:space="preserve">Prijedlozi programa predlagatelja izrađuju se na programskim dokumentima iz Poziva, te se uz njih moraju dostaviti valjani prilozi s rokom dostave do </w:t>
      </w:r>
      <w:r w:rsidR="00740236">
        <w:t>13</w:t>
      </w:r>
      <w:r w:rsidR="00B2582C" w:rsidRPr="00CF2088">
        <w:t>.</w:t>
      </w:r>
      <w:r w:rsidR="00011B94" w:rsidRPr="00CF2088">
        <w:t xml:space="preserve"> </w:t>
      </w:r>
      <w:r w:rsidR="00740236">
        <w:t>4</w:t>
      </w:r>
      <w:r w:rsidR="00B2582C" w:rsidRPr="00CF2088">
        <w:t>.</w:t>
      </w:r>
      <w:r w:rsidR="00011B94" w:rsidRPr="00CF2088">
        <w:t xml:space="preserve"> </w:t>
      </w:r>
      <w:r w:rsidR="00B2582C" w:rsidRPr="00CF2088">
        <w:t>202</w:t>
      </w:r>
      <w:r w:rsidR="00740236">
        <w:t>6</w:t>
      </w:r>
      <w:r w:rsidRPr="00CF2088">
        <w:t>. godine</w:t>
      </w:r>
      <w:r w:rsidR="00F052F3" w:rsidRPr="00CF2088">
        <w:t xml:space="preserve"> </w:t>
      </w:r>
      <w:r w:rsidRPr="00E762E3">
        <w:t>:</w:t>
      </w:r>
    </w:p>
    <w:p w14:paraId="0B850D08" w14:textId="43C3D025" w:rsidR="00F57069" w:rsidRPr="00E22CCA" w:rsidRDefault="00F57069" w:rsidP="00F57069">
      <w:r>
        <w:t xml:space="preserve">Prijedlozi moraju </w:t>
      </w:r>
      <w:r w:rsidRPr="00E22CCA">
        <w:t xml:space="preserve"> sadržavati sljedeće obrasce</w:t>
      </w:r>
      <w:r>
        <w:t xml:space="preserve"> i priloge</w:t>
      </w:r>
      <w:r w:rsidR="00012D67">
        <w:t>:</w:t>
      </w:r>
    </w:p>
    <w:p w14:paraId="0A51AA7A" w14:textId="01926127" w:rsidR="00F57069" w:rsidRDefault="00F57069" w:rsidP="00F57069">
      <w:pPr>
        <w:pStyle w:val="Odlomakpopisa"/>
        <w:numPr>
          <w:ilvl w:val="0"/>
          <w:numId w:val="1"/>
        </w:numPr>
        <w:snapToGrid w:val="0"/>
        <w:spacing w:after="0" w:line="240" w:lineRule="auto"/>
        <w:jc w:val="both"/>
        <w:rPr>
          <w:rFonts w:eastAsia="Times New Roman" w:cs="Arial"/>
        </w:rPr>
      </w:pPr>
      <w:bookmarkStart w:id="0" w:name="_Hlk34310438"/>
      <w:bookmarkStart w:id="1" w:name="_Hlk534238026"/>
      <w:r w:rsidRPr="001463E3">
        <w:rPr>
          <w:rFonts w:eastAsia="Times New Roman" w:cs="Arial"/>
        </w:rPr>
        <w:t xml:space="preserve">Obrazac 1. Prijavnica </w:t>
      </w:r>
    </w:p>
    <w:p w14:paraId="7A05B121" w14:textId="4BB55F7D" w:rsidR="00F57069" w:rsidRPr="00840A67" w:rsidRDefault="00F57069" w:rsidP="00012D67">
      <w:pPr>
        <w:pStyle w:val="Odlomakpopisa"/>
        <w:numPr>
          <w:ilvl w:val="0"/>
          <w:numId w:val="1"/>
        </w:numPr>
        <w:snapToGrid w:val="0"/>
        <w:spacing w:after="0" w:line="240" w:lineRule="auto"/>
        <w:jc w:val="both"/>
        <w:rPr>
          <w:rFonts w:eastAsia="Times New Roman" w:cs="Arial"/>
        </w:rPr>
      </w:pPr>
      <w:r w:rsidRPr="001463E3">
        <w:rPr>
          <w:rFonts w:eastAsia="Times New Roman" w:cs="Arial"/>
        </w:rPr>
        <w:t>Obrazac 2.</w:t>
      </w:r>
      <w:r w:rsidR="003714C7">
        <w:rPr>
          <w:rFonts w:eastAsia="Times New Roman" w:cs="Arial"/>
        </w:rPr>
        <w:t>B</w:t>
      </w:r>
      <w:r w:rsidRPr="001463E3">
        <w:rPr>
          <w:rFonts w:eastAsia="Times New Roman" w:cs="Arial"/>
        </w:rPr>
        <w:t xml:space="preserve"> </w:t>
      </w:r>
      <w:bookmarkStart w:id="2" w:name="_Hlk534221609"/>
      <w:r w:rsidRPr="001463E3">
        <w:rPr>
          <w:rFonts w:eastAsia="Times New Roman" w:cs="Arial"/>
        </w:rPr>
        <w:t xml:space="preserve">Opis programa </w:t>
      </w:r>
      <w:bookmarkEnd w:id="2"/>
    </w:p>
    <w:p w14:paraId="476942A3" w14:textId="115A50B6" w:rsidR="00F57069" w:rsidRPr="00840A67" w:rsidRDefault="00F57069" w:rsidP="00F57069">
      <w:pPr>
        <w:pStyle w:val="Odlomakpopisa"/>
        <w:numPr>
          <w:ilvl w:val="0"/>
          <w:numId w:val="1"/>
        </w:numPr>
        <w:spacing w:after="0"/>
        <w:rPr>
          <w:rFonts w:eastAsia="Times New Roman" w:cs="Arial"/>
        </w:rPr>
      </w:pPr>
      <w:r w:rsidRPr="00840A67">
        <w:rPr>
          <w:rFonts w:eastAsia="Times New Roman" w:cs="Arial"/>
        </w:rPr>
        <w:t xml:space="preserve">Obrazac 3. Proračun programa </w:t>
      </w:r>
    </w:p>
    <w:p w14:paraId="10809FE2" w14:textId="77777777" w:rsidR="00F57069" w:rsidRDefault="00F57069" w:rsidP="00F57069">
      <w:pPr>
        <w:pStyle w:val="Odlomakpopisa"/>
        <w:numPr>
          <w:ilvl w:val="0"/>
          <w:numId w:val="1"/>
        </w:numPr>
        <w:rPr>
          <w:rFonts w:eastAsia="Times New Roman" w:cs="Arial"/>
        </w:rPr>
      </w:pPr>
      <w:bookmarkStart w:id="3" w:name="_Hlk534240994"/>
      <w:bookmarkStart w:id="4" w:name="_Hlk34227643"/>
      <w:r w:rsidRPr="00054D9F">
        <w:rPr>
          <w:rFonts w:eastAsia="Times New Roman" w:cs="Arial"/>
        </w:rPr>
        <w:t xml:space="preserve">Obrazac </w:t>
      </w:r>
      <w:r>
        <w:rPr>
          <w:rFonts w:eastAsia="Times New Roman" w:cs="Arial"/>
        </w:rPr>
        <w:t>10</w:t>
      </w:r>
      <w:r w:rsidRPr="00054D9F">
        <w:rPr>
          <w:rFonts w:eastAsia="Times New Roman" w:cs="Arial"/>
        </w:rPr>
        <w:t xml:space="preserve">. Privola za prikupljanje i obradu osobnih podataka </w:t>
      </w:r>
    </w:p>
    <w:p w14:paraId="6F07CE0A" w14:textId="77777777" w:rsidR="00F57069" w:rsidRDefault="00F57069" w:rsidP="00F57069">
      <w:pPr>
        <w:snapToGrid w:val="0"/>
        <w:spacing w:after="0" w:line="240" w:lineRule="auto"/>
        <w:jc w:val="both"/>
        <w:rPr>
          <w:rFonts w:eastAsia="Times New Roman" w:cs="Arial"/>
          <w:lang w:val="en-GB"/>
        </w:rPr>
      </w:pPr>
      <w:bookmarkStart w:id="5" w:name="_Hlk534224401"/>
      <w:bookmarkEnd w:id="0"/>
      <w:bookmarkEnd w:id="3"/>
      <w:bookmarkEnd w:id="4"/>
    </w:p>
    <w:p w14:paraId="19784E0C" w14:textId="77777777" w:rsidR="00F57069" w:rsidRDefault="00F57069" w:rsidP="00F57069">
      <w:pPr>
        <w:snapToGrid w:val="0"/>
        <w:spacing w:after="0" w:line="240" w:lineRule="auto"/>
        <w:contextualSpacing/>
        <w:jc w:val="both"/>
        <w:rPr>
          <w:rFonts w:eastAsia="Times New Roman" w:cs="Arial"/>
        </w:rPr>
      </w:pPr>
    </w:p>
    <w:bookmarkEnd w:id="1"/>
    <w:bookmarkEnd w:id="5"/>
    <w:p w14:paraId="2B9AE6A7" w14:textId="77777777" w:rsidR="000B66C4" w:rsidRPr="00C45D5E" w:rsidRDefault="00012D67" w:rsidP="000B66C4">
      <w:pPr>
        <w:snapToGrid w:val="0"/>
        <w:spacing w:after="160" w:line="240" w:lineRule="auto"/>
        <w:contextualSpacing/>
        <w:jc w:val="both"/>
        <w:rPr>
          <w:rFonts w:ascii="Calibri" w:eastAsia="Times New Roman" w:hAnsi="Calibri" w:cs="Times New Roman"/>
        </w:rPr>
      </w:pPr>
      <w:r w:rsidRPr="00C45D5E">
        <w:rPr>
          <w:rFonts w:ascii="Calibri" w:eastAsia="Times New Roman" w:hAnsi="Calibri" w:cs="Times New Roman"/>
        </w:rPr>
        <w:t xml:space="preserve">Obrasci i prilozi koji se dostavljaju </w:t>
      </w:r>
      <w:r w:rsidRPr="00496B47">
        <w:rPr>
          <w:rFonts w:ascii="Calibri" w:eastAsia="Times New Roman" w:hAnsi="Calibri" w:cs="Times New Roman"/>
          <w:b/>
          <w:bCs/>
          <w:i/>
          <w:iCs/>
        </w:rPr>
        <w:t>prije sklapanja Ugovora</w:t>
      </w:r>
      <w:r w:rsidRPr="00C45D5E">
        <w:rPr>
          <w:rFonts w:ascii="Calibri" w:eastAsia="Times New Roman" w:hAnsi="Calibri" w:cs="Times New Roman"/>
        </w:rPr>
        <w:t xml:space="preserve"> o korištenju financijskih sredstava</w:t>
      </w:r>
      <w:r w:rsidR="000B66C4" w:rsidRPr="00C45D5E">
        <w:rPr>
          <w:rFonts w:ascii="Calibri" w:eastAsia="Times New Roman" w:hAnsi="Calibri" w:cs="Times New Roman"/>
        </w:rPr>
        <w:t xml:space="preserve">: </w:t>
      </w:r>
    </w:p>
    <w:p w14:paraId="44877CD6" w14:textId="77777777" w:rsidR="000B66C4" w:rsidRPr="00C45D5E" w:rsidRDefault="000B66C4" w:rsidP="000B66C4">
      <w:pPr>
        <w:snapToGrid w:val="0"/>
        <w:spacing w:after="160" w:line="240" w:lineRule="auto"/>
        <w:contextualSpacing/>
        <w:jc w:val="both"/>
        <w:rPr>
          <w:rFonts w:ascii="Calibri" w:eastAsia="Times New Roman" w:hAnsi="Calibri" w:cs="Times New Roman"/>
        </w:rPr>
      </w:pPr>
    </w:p>
    <w:p w14:paraId="2B7D2C14" w14:textId="594C45C0" w:rsidR="00012D67" w:rsidRPr="00C45D5E" w:rsidRDefault="00012D67" w:rsidP="000B66C4">
      <w:pPr>
        <w:pStyle w:val="Odlomakpopisa"/>
        <w:numPr>
          <w:ilvl w:val="0"/>
          <w:numId w:val="11"/>
        </w:numPr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r w:rsidRPr="00C45D5E">
        <w:rPr>
          <w:rFonts w:ascii="Calibri" w:eastAsia="Times New Roman" w:hAnsi="Calibri" w:cs="Times New Roman"/>
        </w:rPr>
        <w:t xml:space="preserve">Obrazac 8 - Izjava o nepostojanju dvostrukog financiranja </w:t>
      </w:r>
    </w:p>
    <w:p w14:paraId="7C10B927" w14:textId="50D71056" w:rsidR="00012D67" w:rsidRPr="003D4FF2" w:rsidRDefault="00012D67" w:rsidP="00012D67">
      <w:pPr>
        <w:pStyle w:val="Odlomakpopisa"/>
        <w:numPr>
          <w:ilvl w:val="0"/>
          <w:numId w:val="11"/>
        </w:numPr>
        <w:rPr>
          <w:rFonts w:ascii="Calibri" w:eastAsia="Times New Roman" w:hAnsi="Calibri" w:cs="Times New Roman"/>
        </w:rPr>
      </w:pPr>
      <w:r w:rsidRPr="00C45D5E">
        <w:rPr>
          <w:rFonts w:ascii="Calibri" w:eastAsia="Times New Roman" w:hAnsi="Calibri" w:cs="Times New Roman"/>
        </w:rPr>
        <w:t xml:space="preserve">Potvrda nadležne porezne uprave kojom se potvrđuje nepostojanje duga po osnovi javnih </w:t>
      </w:r>
      <w:r w:rsidRPr="003D4FF2">
        <w:rPr>
          <w:rFonts w:ascii="Calibri" w:eastAsia="Times New Roman" w:hAnsi="Calibri" w:cs="Times New Roman"/>
        </w:rPr>
        <w:t>davanja (ne starija od 90 dana)</w:t>
      </w:r>
    </w:p>
    <w:p w14:paraId="289C0EB9" w14:textId="298731C0" w:rsidR="00012D67" w:rsidRPr="003D4FF2" w:rsidRDefault="00012D67" w:rsidP="00012D67">
      <w:pPr>
        <w:pStyle w:val="Odlomakpopisa"/>
        <w:numPr>
          <w:ilvl w:val="0"/>
          <w:numId w:val="11"/>
        </w:numPr>
        <w:rPr>
          <w:rFonts w:ascii="Calibri" w:eastAsia="Times New Roman" w:hAnsi="Calibri" w:cs="Times New Roman"/>
        </w:rPr>
      </w:pPr>
      <w:r w:rsidRPr="003D4FF2">
        <w:rPr>
          <w:rFonts w:ascii="Calibri" w:eastAsia="Times New Roman" w:hAnsi="Calibri" w:cs="Times New Roman"/>
        </w:rPr>
        <w:t>U slučaju potrebe Zajednica može zatražiti i drugu dokumentaciju kojom će se dokazati postojanje uvjeta navedenih u 3. poglavlju Uputa za predlagatelje</w:t>
      </w:r>
    </w:p>
    <w:p w14:paraId="30884573" w14:textId="77777777" w:rsidR="00F57069" w:rsidRPr="006A0C53" w:rsidRDefault="00F57069" w:rsidP="00F57069">
      <w:pPr>
        <w:spacing w:after="0"/>
        <w:rPr>
          <w:rFonts w:eastAsia="Calibri" w:cs="Times New Roman"/>
        </w:rPr>
      </w:pPr>
    </w:p>
    <w:p w14:paraId="788093F9" w14:textId="3C292B48" w:rsidR="00751C83" w:rsidRPr="00C45D5E" w:rsidRDefault="00751C83" w:rsidP="00751C83">
      <w:pPr>
        <w:rPr>
          <w:rFonts w:ascii="Calibri" w:eastAsia="Times New Roman" w:hAnsi="Calibri" w:cs="Times New Roman"/>
        </w:rPr>
      </w:pPr>
      <w:r w:rsidRPr="00C45D5E">
        <w:rPr>
          <w:rFonts w:ascii="Calibri" w:eastAsia="Times New Roman" w:hAnsi="Calibri" w:cs="Times New Roman"/>
        </w:rPr>
        <w:t xml:space="preserve">Obrasci za </w:t>
      </w:r>
      <w:r w:rsidRPr="00496B47">
        <w:rPr>
          <w:rFonts w:ascii="Calibri" w:eastAsia="Times New Roman" w:hAnsi="Calibri" w:cs="Times New Roman"/>
          <w:b/>
          <w:bCs/>
          <w:i/>
          <w:iCs/>
        </w:rPr>
        <w:t xml:space="preserve">pravdanje </w:t>
      </w:r>
      <w:r w:rsidR="00496B47" w:rsidRPr="00496B47">
        <w:rPr>
          <w:rFonts w:ascii="Calibri" w:eastAsia="Times New Roman" w:hAnsi="Calibri" w:cs="Times New Roman"/>
          <w:b/>
          <w:bCs/>
          <w:i/>
          <w:iCs/>
        </w:rPr>
        <w:t>sredstava</w:t>
      </w:r>
      <w:r w:rsidRPr="00C45D5E">
        <w:rPr>
          <w:rFonts w:ascii="Calibri" w:eastAsia="Times New Roman" w:hAnsi="Calibri" w:cs="Times New Roman"/>
        </w:rPr>
        <w:t xml:space="preserve"> s rokom </w:t>
      </w:r>
      <w:r w:rsidRPr="00E762E3">
        <w:rPr>
          <w:rFonts w:ascii="Calibri" w:eastAsia="Times New Roman" w:hAnsi="Calibri" w:cs="Times New Roman"/>
        </w:rPr>
        <w:t xml:space="preserve">dostave do </w:t>
      </w:r>
      <w:r w:rsidR="009F04E6">
        <w:rPr>
          <w:rFonts w:ascii="Calibri" w:eastAsia="Times New Roman" w:hAnsi="Calibri" w:cs="Times New Roman"/>
        </w:rPr>
        <w:t>2</w:t>
      </w:r>
      <w:r w:rsidR="00740236">
        <w:rPr>
          <w:rFonts w:ascii="Calibri" w:eastAsia="Times New Roman" w:hAnsi="Calibri" w:cs="Times New Roman"/>
        </w:rPr>
        <w:t>4</w:t>
      </w:r>
      <w:r w:rsidRPr="00E762E3">
        <w:rPr>
          <w:rFonts w:ascii="Calibri" w:eastAsia="Times New Roman" w:hAnsi="Calibri" w:cs="Times New Roman"/>
        </w:rPr>
        <w:t>. srpnja 202</w:t>
      </w:r>
      <w:r w:rsidR="00740236">
        <w:rPr>
          <w:rFonts w:ascii="Calibri" w:eastAsia="Times New Roman" w:hAnsi="Calibri" w:cs="Times New Roman"/>
        </w:rPr>
        <w:t>6</w:t>
      </w:r>
      <w:r w:rsidRPr="00E762E3">
        <w:rPr>
          <w:rFonts w:ascii="Calibri" w:eastAsia="Times New Roman" w:hAnsi="Calibri" w:cs="Times New Roman"/>
        </w:rPr>
        <w:t xml:space="preserve">. godine (samo oni čiji programi </w:t>
      </w:r>
      <w:r w:rsidRPr="00B86E86">
        <w:rPr>
          <w:rFonts w:ascii="Calibri" w:eastAsia="Times New Roman" w:hAnsi="Calibri" w:cs="Times New Roman"/>
        </w:rPr>
        <w:t>iznos</w:t>
      </w:r>
      <w:r w:rsidR="009F04E6">
        <w:rPr>
          <w:rFonts w:ascii="Calibri" w:eastAsia="Times New Roman" w:hAnsi="Calibri" w:cs="Times New Roman"/>
        </w:rPr>
        <w:t>e</w:t>
      </w:r>
      <w:r w:rsidRPr="00B86E86">
        <w:rPr>
          <w:rFonts w:ascii="Calibri" w:eastAsia="Times New Roman" w:hAnsi="Calibri" w:cs="Times New Roman"/>
        </w:rPr>
        <w:t xml:space="preserve"> 1</w:t>
      </w:r>
      <w:r w:rsidR="00496B47">
        <w:rPr>
          <w:rFonts w:ascii="Calibri" w:eastAsia="Times New Roman" w:hAnsi="Calibri" w:cs="Times New Roman"/>
        </w:rPr>
        <w:t>3</w:t>
      </w:r>
      <w:r w:rsidRPr="00B86E86">
        <w:rPr>
          <w:rFonts w:ascii="Calibri" w:eastAsia="Times New Roman" w:hAnsi="Calibri" w:cs="Times New Roman"/>
        </w:rPr>
        <w:t xml:space="preserve">.000,00 </w:t>
      </w:r>
      <w:r w:rsidR="00496B47">
        <w:rPr>
          <w:rFonts w:ascii="Calibri" w:eastAsia="Times New Roman" w:hAnsi="Calibri" w:cs="Times New Roman"/>
        </w:rPr>
        <w:t>EUR</w:t>
      </w:r>
      <w:r w:rsidR="009F04E6">
        <w:rPr>
          <w:rFonts w:ascii="Calibri" w:eastAsia="Times New Roman" w:hAnsi="Calibri" w:cs="Times New Roman"/>
        </w:rPr>
        <w:t xml:space="preserve"> i više</w:t>
      </w:r>
      <w:r w:rsidRPr="00B86E86">
        <w:rPr>
          <w:rFonts w:ascii="Calibri" w:eastAsia="Times New Roman" w:hAnsi="Calibri" w:cs="Times New Roman"/>
        </w:rPr>
        <w:t xml:space="preserve">)  i </w:t>
      </w:r>
      <w:r w:rsidRPr="00E762E3">
        <w:rPr>
          <w:rFonts w:ascii="Calibri" w:eastAsia="Times New Roman" w:hAnsi="Calibri" w:cs="Times New Roman"/>
        </w:rPr>
        <w:t>1</w:t>
      </w:r>
      <w:r w:rsidR="00496B47" w:rsidRPr="00E762E3">
        <w:rPr>
          <w:rFonts w:ascii="Calibri" w:eastAsia="Times New Roman" w:hAnsi="Calibri" w:cs="Times New Roman"/>
        </w:rPr>
        <w:t>5</w:t>
      </w:r>
      <w:r w:rsidRPr="00E762E3">
        <w:rPr>
          <w:rFonts w:ascii="Calibri" w:eastAsia="Times New Roman" w:hAnsi="Calibri" w:cs="Times New Roman"/>
        </w:rPr>
        <w:t>. siječnja 202</w:t>
      </w:r>
      <w:r w:rsidR="00740236">
        <w:rPr>
          <w:rFonts w:ascii="Calibri" w:eastAsia="Times New Roman" w:hAnsi="Calibri" w:cs="Times New Roman"/>
        </w:rPr>
        <w:t>7</w:t>
      </w:r>
      <w:r w:rsidRPr="00E762E3">
        <w:rPr>
          <w:rFonts w:ascii="Calibri" w:eastAsia="Times New Roman" w:hAnsi="Calibri" w:cs="Times New Roman"/>
        </w:rPr>
        <w:t>. godine</w:t>
      </w:r>
      <w:r w:rsidR="00496B47" w:rsidRPr="00E762E3">
        <w:rPr>
          <w:rFonts w:ascii="Calibri" w:eastAsia="Times New Roman" w:hAnsi="Calibri" w:cs="Times New Roman"/>
        </w:rPr>
        <w:t xml:space="preserve"> (za sve, neovisno o </w:t>
      </w:r>
      <w:r w:rsidR="00496B47">
        <w:rPr>
          <w:rFonts w:ascii="Calibri" w:eastAsia="Times New Roman" w:hAnsi="Calibri" w:cs="Times New Roman"/>
        </w:rPr>
        <w:t>iznosu dodijeljenih sredstava).</w:t>
      </w:r>
    </w:p>
    <w:p w14:paraId="77B9BC60" w14:textId="2B074292" w:rsidR="00751C83" w:rsidRPr="00840A67" w:rsidRDefault="00751C83" w:rsidP="00751C83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</w:rPr>
      </w:pPr>
      <w:r w:rsidRPr="00C45D5E">
        <w:rPr>
          <w:rFonts w:ascii="Calibri" w:eastAsia="Times New Roman" w:hAnsi="Calibri" w:cs="Times New Roman"/>
        </w:rPr>
        <w:t>Obrazac 4. Financijsk</w:t>
      </w:r>
      <w:r w:rsidR="00496B47">
        <w:rPr>
          <w:rFonts w:ascii="Calibri" w:eastAsia="Times New Roman" w:hAnsi="Calibri" w:cs="Times New Roman"/>
        </w:rPr>
        <w:t>o</w:t>
      </w:r>
      <w:r w:rsidRPr="00C45D5E">
        <w:rPr>
          <w:rFonts w:ascii="Calibri" w:eastAsia="Times New Roman" w:hAnsi="Calibri" w:cs="Times New Roman"/>
        </w:rPr>
        <w:t xml:space="preserve"> izvješ</w:t>
      </w:r>
      <w:r w:rsidR="00496B47">
        <w:rPr>
          <w:rFonts w:ascii="Calibri" w:eastAsia="Times New Roman" w:hAnsi="Calibri" w:cs="Times New Roman"/>
        </w:rPr>
        <w:t>će</w:t>
      </w:r>
      <w:r w:rsidRPr="00C45D5E">
        <w:rPr>
          <w:rFonts w:ascii="Calibri" w:eastAsia="Times New Roman" w:hAnsi="Calibri" w:cs="Times New Roman"/>
        </w:rPr>
        <w:t xml:space="preserve"> provedbe programa </w:t>
      </w:r>
      <w:r w:rsidRPr="00840A67">
        <w:rPr>
          <w:rFonts w:ascii="Calibri" w:eastAsia="Times New Roman" w:hAnsi="Calibri" w:cs="Times New Roman"/>
        </w:rPr>
        <w:t>u 202</w:t>
      </w:r>
      <w:r w:rsidR="00740236">
        <w:rPr>
          <w:rFonts w:ascii="Calibri" w:eastAsia="Times New Roman" w:hAnsi="Calibri" w:cs="Times New Roman"/>
        </w:rPr>
        <w:t>6</w:t>
      </w:r>
      <w:r w:rsidRPr="00840A67">
        <w:rPr>
          <w:rFonts w:ascii="Calibri" w:eastAsia="Times New Roman" w:hAnsi="Calibri" w:cs="Times New Roman"/>
        </w:rPr>
        <w:t>. godin</w:t>
      </w:r>
      <w:r w:rsidR="00496B47">
        <w:rPr>
          <w:rFonts w:ascii="Calibri" w:eastAsia="Times New Roman" w:hAnsi="Calibri" w:cs="Times New Roman"/>
        </w:rPr>
        <w:t>i</w:t>
      </w:r>
    </w:p>
    <w:p w14:paraId="01434040" w14:textId="1BE52E9F" w:rsidR="00496B47" w:rsidRDefault="00751C83" w:rsidP="00496B47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</w:rPr>
      </w:pPr>
      <w:r w:rsidRPr="00C45D5E">
        <w:rPr>
          <w:rFonts w:ascii="Calibri" w:eastAsia="Times New Roman" w:hAnsi="Calibri" w:cs="Times New Roman"/>
        </w:rPr>
        <w:t>Prilozi za pravdanje utrošenih sredstava sukladno Ugovoru o korištenju financijskih sredstava</w:t>
      </w:r>
    </w:p>
    <w:p w14:paraId="423A5A76" w14:textId="77777777" w:rsidR="00496B47" w:rsidRPr="00496B47" w:rsidRDefault="00496B47" w:rsidP="00915C7F">
      <w:pPr>
        <w:pStyle w:val="Odlomakpopisa"/>
        <w:rPr>
          <w:rFonts w:ascii="Calibri" w:eastAsia="Times New Roman" w:hAnsi="Calibri" w:cs="Times New Roman"/>
        </w:rPr>
      </w:pPr>
    </w:p>
    <w:p w14:paraId="0177AC4E" w14:textId="77777777" w:rsidR="00751C83" w:rsidRPr="00C45D5E" w:rsidRDefault="00751C83" w:rsidP="00751C83">
      <w:pPr>
        <w:rPr>
          <w:rFonts w:ascii="Calibri" w:eastAsia="Times New Roman" w:hAnsi="Calibri" w:cs="Times New Roman"/>
        </w:rPr>
      </w:pPr>
      <w:r w:rsidRPr="00C45D5E">
        <w:rPr>
          <w:rFonts w:ascii="Calibri" w:eastAsia="Times New Roman" w:hAnsi="Calibri" w:cs="Times New Roman"/>
        </w:rPr>
        <w:t>Pravilnik s opisanim uvjetima i kriterijima za provedbu bodovanja/vrednovanja:</w:t>
      </w:r>
    </w:p>
    <w:p w14:paraId="5B4CCA5B" w14:textId="40AA4DD5" w:rsidR="002C1A17" w:rsidRDefault="00751C83" w:rsidP="000D5B77">
      <w:pPr>
        <w:pStyle w:val="Odlomakpopisa"/>
        <w:numPr>
          <w:ilvl w:val="0"/>
          <w:numId w:val="3"/>
        </w:numPr>
        <w:jc w:val="both"/>
      </w:pPr>
      <w:bookmarkStart w:id="6" w:name="_Hlk34730957"/>
      <w:r w:rsidRPr="00496B47">
        <w:rPr>
          <w:rFonts w:ascii="Calibri" w:eastAsia="Times New Roman" w:hAnsi="Calibri" w:cs="Times New Roman"/>
        </w:rPr>
        <w:t xml:space="preserve">Pravilnik o sufinanciranju sportskih manifestacija koje se provode na području Grada Vinkovaca </w:t>
      </w:r>
      <w:bookmarkEnd w:id="6"/>
    </w:p>
    <w:sectPr w:rsidR="002C1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31"/>
    <w:multiLevelType w:val="hybridMultilevel"/>
    <w:tmpl w:val="0DF27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0623F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961E5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E7B89"/>
    <w:multiLevelType w:val="hybridMultilevel"/>
    <w:tmpl w:val="2C88B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D7482"/>
    <w:multiLevelType w:val="hybridMultilevel"/>
    <w:tmpl w:val="02B07C9A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C515F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309BF"/>
    <w:multiLevelType w:val="multilevel"/>
    <w:tmpl w:val="1E1C6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53388436">
    <w:abstractNumId w:val="1"/>
  </w:num>
  <w:num w:numId="2" w16cid:durableId="2030522564">
    <w:abstractNumId w:val="6"/>
  </w:num>
  <w:num w:numId="3" w16cid:durableId="223567115">
    <w:abstractNumId w:val="4"/>
  </w:num>
  <w:num w:numId="4" w16cid:durableId="1999769475">
    <w:abstractNumId w:val="2"/>
  </w:num>
  <w:num w:numId="5" w16cid:durableId="982344659">
    <w:abstractNumId w:val="3"/>
  </w:num>
  <w:num w:numId="6" w16cid:durableId="1410738694">
    <w:abstractNumId w:val="5"/>
  </w:num>
  <w:num w:numId="7" w16cid:durableId="151264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0114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379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0697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330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17"/>
    <w:rsid w:val="0000110B"/>
    <w:rsid w:val="00011B94"/>
    <w:rsid w:val="00012D67"/>
    <w:rsid w:val="00024E73"/>
    <w:rsid w:val="000A4FED"/>
    <w:rsid w:val="000B66C4"/>
    <w:rsid w:val="00116AB7"/>
    <w:rsid w:val="001660B7"/>
    <w:rsid w:val="00185701"/>
    <w:rsid w:val="001B7F54"/>
    <w:rsid w:val="001F5F98"/>
    <w:rsid w:val="002A0A23"/>
    <w:rsid w:val="002C1A17"/>
    <w:rsid w:val="002F1E95"/>
    <w:rsid w:val="003714C7"/>
    <w:rsid w:val="003B2F34"/>
    <w:rsid w:val="003D4FF2"/>
    <w:rsid w:val="00432D07"/>
    <w:rsid w:val="0046156B"/>
    <w:rsid w:val="00482996"/>
    <w:rsid w:val="00496B47"/>
    <w:rsid w:val="004B01C2"/>
    <w:rsid w:val="004C53B3"/>
    <w:rsid w:val="00532F48"/>
    <w:rsid w:val="00542ACD"/>
    <w:rsid w:val="005B680C"/>
    <w:rsid w:val="00602C3D"/>
    <w:rsid w:val="00626183"/>
    <w:rsid w:val="00655922"/>
    <w:rsid w:val="006E6FDE"/>
    <w:rsid w:val="006E7D03"/>
    <w:rsid w:val="006F0D5B"/>
    <w:rsid w:val="00740236"/>
    <w:rsid w:val="00751C83"/>
    <w:rsid w:val="007E0931"/>
    <w:rsid w:val="00807EAF"/>
    <w:rsid w:val="00820E14"/>
    <w:rsid w:val="00824D79"/>
    <w:rsid w:val="00840A67"/>
    <w:rsid w:val="00843D03"/>
    <w:rsid w:val="00863AC3"/>
    <w:rsid w:val="00895A27"/>
    <w:rsid w:val="008D02D5"/>
    <w:rsid w:val="00915C7F"/>
    <w:rsid w:val="00984C73"/>
    <w:rsid w:val="00986D3E"/>
    <w:rsid w:val="009F04E6"/>
    <w:rsid w:val="00A517D0"/>
    <w:rsid w:val="00A53F6B"/>
    <w:rsid w:val="00AD03EA"/>
    <w:rsid w:val="00AD185C"/>
    <w:rsid w:val="00B1497C"/>
    <w:rsid w:val="00B2582C"/>
    <w:rsid w:val="00B27493"/>
    <w:rsid w:val="00B3474A"/>
    <w:rsid w:val="00B86E86"/>
    <w:rsid w:val="00B92885"/>
    <w:rsid w:val="00C0436C"/>
    <w:rsid w:val="00C15D4B"/>
    <w:rsid w:val="00C45D5E"/>
    <w:rsid w:val="00CF2088"/>
    <w:rsid w:val="00D07A26"/>
    <w:rsid w:val="00D61642"/>
    <w:rsid w:val="00D76084"/>
    <w:rsid w:val="00DC0681"/>
    <w:rsid w:val="00E5718C"/>
    <w:rsid w:val="00E640FD"/>
    <w:rsid w:val="00E762E3"/>
    <w:rsid w:val="00EA30EE"/>
    <w:rsid w:val="00EE5785"/>
    <w:rsid w:val="00EF1E69"/>
    <w:rsid w:val="00F052F3"/>
    <w:rsid w:val="00F302A6"/>
    <w:rsid w:val="00F57069"/>
    <w:rsid w:val="00FA19F4"/>
    <w:rsid w:val="00FB197B"/>
    <w:rsid w:val="00FD22DA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6E0"/>
  <w15:docId w15:val="{DE588BBD-BC92-47F0-B260-4FF278C7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ZSU1</dc:creator>
  <cp:lastModifiedBy>Bilja</cp:lastModifiedBy>
  <cp:revision>4</cp:revision>
  <cp:lastPrinted>2025-02-19T10:29:00Z</cp:lastPrinted>
  <dcterms:created xsi:type="dcterms:W3CDTF">2026-03-09T14:03:00Z</dcterms:created>
  <dcterms:modified xsi:type="dcterms:W3CDTF">2026-03-12T07:45:00Z</dcterms:modified>
</cp:coreProperties>
</file>